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40E40" w14:textId="39530F96" w:rsidR="0052541C" w:rsidRPr="00001275" w:rsidRDefault="00E80F25" w:rsidP="00DD1BD4">
      <w:pPr>
        <w:spacing w:before="0" w:after="0"/>
        <w:rPr>
          <w:lang w:val="en-US"/>
        </w:rPr>
      </w:pPr>
      <w:r w:rsidRPr="00F31081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42581613" wp14:editId="5BF5CD4D">
                <wp:simplePos x="0" y="0"/>
                <wp:positionH relativeFrom="page">
                  <wp:posOffset>321869</wp:posOffset>
                </wp:positionH>
                <wp:positionV relativeFrom="paragraph">
                  <wp:posOffset>-258978</wp:posOffset>
                </wp:positionV>
                <wp:extent cx="3557008" cy="3173266"/>
                <wp:effectExtent l="0" t="0" r="5715" b="84455"/>
                <wp:wrapNone/>
                <wp:docPr id="2107219614" name="Groep 21072196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57008" cy="3173266"/>
                          <a:chOff x="247805" y="579689"/>
                          <a:chExt cx="2690228" cy="1691512"/>
                        </a:xfrm>
                      </wpg:grpSpPr>
                      <wps:wsp>
                        <wps:cNvPr id="1425098712" name="Rechthoek 1425098712"/>
                        <wps:cNvSpPr/>
                        <wps:spPr>
                          <a:xfrm>
                            <a:off x="247805" y="579689"/>
                            <a:ext cx="2690228" cy="1647372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313C51" w14:textId="77777777" w:rsidR="00C07B2D" w:rsidRDefault="00C07B2D" w:rsidP="00E77BA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</w:pPr>
                            </w:p>
                            <w:p w14:paraId="53141B28" w14:textId="0FDDA459" w:rsidR="00E77BA0" w:rsidRDefault="00E77BA0" w:rsidP="00E77BA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</w:pPr>
                              <w:r w:rsidRPr="00E77BA0">
                                <w:rPr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  <w:t xml:space="preserve">Appendix </w:t>
                              </w:r>
                              <w:r w:rsidR="00556850">
                                <w:rPr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  <w:t>B</w:t>
                              </w:r>
                              <w:r w:rsidRPr="00E77BA0">
                                <w:rPr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27CBD46C" w14:textId="77777777" w:rsidR="00E77BA0" w:rsidRDefault="00E77BA0" w:rsidP="00E77BA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</w:pPr>
                            </w:p>
                            <w:p w14:paraId="5087622C" w14:textId="62C9ED8D" w:rsidR="00E77BA0" w:rsidRPr="00C07B2D" w:rsidRDefault="00556850" w:rsidP="00E77BA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/>
                                </w:rPr>
                                <w:t>Format for feedback on the</w:t>
                              </w:r>
                              <w:r w:rsidR="00E77BA0" w:rsidRPr="00C07B2D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  <w:r w:rsidR="00AE2F1C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/>
                                </w:rPr>
                                <w:t>DRAFT Schedule of Requirements</w:t>
                              </w:r>
                            </w:p>
                            <w:p w14:paraId="74CE1E8D" w14:textId="77777777" w:rsidR="00E77BA0" w:rsidRPr="00E77BA0" w:rsidRDefault="00E77BA0" w:rsidP="00E77BA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</w:pPr>
                            </w:p>
                            <w:p w14:paraId="6A805830" w14:textId="188F5310" w:rsidR="00C07B2D" w:rsidRDefault="00C07B2D" w:rsidP="00E77BA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/>
                                </w:rPr>
                                <w:t xml:space="preserve">Market </w:t>
                              </w:r>
                              <w:r w:rsidR="00EB51CC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/>
                                </w:rPr>
                                <w:t>onsultation</w:t>
                              </w:r>
                            </w:p>
                            <w:p w14:paraId="32B6C5A4" w14:textId="7A6E09F1" w:rsidR="00E77BA0" w:rsidRPr="00EB51CC" w:rsidRDefault="00E77BA0" w:rsidP="00E77BA0">
                              <w:pPr>
                                <w:rPr>
                                  <w:i/>
                                  <w:iCs/>
                                  <w:color w:val="FFFFFF" w:themeColor="background1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EB51CC">
                                <w:rPr>
                                  <w:i/>
                                  <w:iCs/>
                                  <w:color w:val="FFFFFF" w:themeColor="background1"/>
                                  <w:sz w:val="28"/>
                                  <w:szCs w:val="28"/>
                                  <w:lang w:val="en-US"/>
                                </w:rPr>
                                <w:t>Continuous Phishing and Phishing Incident Response</w:t>
                              </w:r>
                            </w:p>
                            <w:p w14:paraId="28C902EA" w14:textId="77777777" w:rsidR="00E77BA0" w:rsidRDefault="00E77BA0" w:rsidP="00E77BA0">
                              <w:pPr>
                                <w:rPr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</w:pPr>
                            </w:p>
                            <w:p w14:paraId="428198C9" w14:textId="77777777" w:rsidR="00E77BA0" w:rsidRPr="009A77A3" w:rsidRDefault="00E77BA0" w:rsidP="00E77BA0">
                              <w:pPr>
                                <w:rPr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</w:pPr>
                              <w:r w:rsidRPr="009A77A3">
                                <w:rPr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6173968" name="Rechthoek 1766173968"/>
                        <wps:cNvSpPr/>
                        <wps:spPr>
                          <a:xfrm rot="2693590">
                            <a:off x="361495" y="2137113"/>
                            <a:ext cx="191625" cy="134088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581613" id="Groep 2107219614" o:spid="_x0000_s1026" style="position:absolute;margin-left:25.35pt;margin-top:-20.4pt;width:280.1pt;height:249.85pt;z-index:251658241;mso-position-horizontal-relative:page;mso-width-relative:margin;mso-height-relative:margin" coordorigin="2478,5796" coordsize="26902,16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">
                <v:rect id="Rechthoek 1425098712" o:spid="_x0000_s1027" style="position:absolute;left:2478;top:5796;width:26902;height:16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" fillcolor="#002060" stroked="f" strokeweight="1pt">
                  <v:textbox>
                    <w:txbxContent>
                      <w:p w14:paraId="6C313C51" w14:textId="77777777" w:rsidR="00C07B2D" w:rsidRDefault="00C07B2D" w:rsidP="00E77BA0">
                        <w:pPr>
                          <w:rPr>
                            <w:b/>
                            <w:bCs/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</w:pPr>
                      </w:p>
                      <w:p w14:paraId="53141B28" w14:textId="0FDDA459" w:rsidR="00E77BA0" w:rsidRDefault="00E77BA0" w:rsidP="00E77BA0">
                        <w:pPr>
                          <w:rPr>
                            <w:b/>
                            <w:bCs/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</w:pPr>
                        <w:r w:rsidRPr="00E77BA0">
                          <w:rPr>
                            <w:b/>
                            <w:bCs/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  <w:t xml:space="preserve">Appendix </w:t>
                        </w:r>
                        <w:r w:rsidR="00556850">
                          <w:rPr>
                            <w:b/>
                            <w:bCs/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  <w:t>B</w:t>
                        </w:r>
                        <w:r w:rsidRPr="00E77BA0">
                          <w:rPr>
                            <w:b/>
                            <w:bCs/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  <w:t xml:space="preserve"> </w:t>
                        </w:r>
                      </w:p>
                      <w:p w14:paraId="27CBD46C" w14:textId="77777777" w:rsidR="00E77BA0" w:rsidRDefault="00E77BA0" w:rsidP="00E77BA0">
                        <w:pPr>
                          <w:rPr>
                            <w:b/>
                            <w:bCs/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</w:pPr>
                      </w:p>
                      <w:p w14:paraId="5087622C" w14:textId="62C9ED8D" w:rsidR="00E77BA0" w:rsidRPr="00C07B2D" w:rsidRDefault="00556850" w:rsidP="00E77BA0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Format for feedback on the</w:t>
                        </w:r>
                        <w:r w:rsidR="00E77BA0" w:rsidRPr="00C07B2D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  <w:r w:rsidR="00AE2F1C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DRAFT Schedule of Requirements</w:t>
                        </w:r>
                      </w:p>
                      <w:p w14:paraId="74CE1E8D" w14:textId="77777777" w:rsidR="00E77BA0" w:rsidRPr="00E77BA0" w:rsidRDefault="00E77BA0" w:rsidP="00E77BA0">
                        <w:pPr>
                          <w:rPr>
                            <w:b/>
                            <w:bCs/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</w:pPr>
                      </w:p>
                      <w:p w14:paraId="6A805830" w14:textId="188F5310" w:rsidR="00C07B2D" w:rsidRDefault="00C07B2D" w:rsidP="00E77BA0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 xml:space="preserve">Market </w:t>
                        </w:r>
                        <w:r w:rsidR="00EB51CC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C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onsultation</w:t>
                        </w:r>
                      </w:p>
                      <w:p w14:paraId="32B6C5A4" w14:textId="7A6E09F1" w:rsidR="00E77BA0" w:rsidRPr="00EB51CC" w:rsidRDefault="00E77BA0" w:rsidP="00E77BA0">
                        <w:pPr>
                          <w:rPr>
                            <w:i/>
                            <w:i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EB51CC">
                          <w:rPr>
                            <w:i/>
                            <w:i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Continuous Phishing and Phishing Incident Response</w:t>
                        </w:r>
                      </w:p>
                      <w:p w14:paraId="28C902EA" w14:textId="77777777" w:rsidR="00E77BA0" w:rsidRDefault="00E77BA0" w:rsidP="00E77BA0">
                        <w:pPr>
                          <w:rPr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</w:pPr>
                      </w:p>
                      <w:p w14:paraId="428198C9" w14:textId="77777777" w:rsidR="00E77BA0" w:rsidRPr="009A77A3" w:rsidRDefault="00E77BA0" w:rsidP="00E77BA0">
                        <w:pPr>
                          <w:rPr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</w:pPr>
                        <w:r w:rsidRPr="009A77A3">
                          <w:rPr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hthoek 1766173968" o:spid="_x0000_s1028" style="position:absolute;left:3614;top:21371;width:1917;height:1341;rotation:294211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" fillcolor="#002060" strokecolor="#002060" strokeweight="1pt"/>
                <w10:wrap anchorx="page"/>
              </v:group>
            </w:pict>
          </mc:Fallback>
        </mc:AlternateContent>
      </w:r>
      <w:r w:rsidRPr="00F31081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635B8B31" wp14:editId="4289BABE">
            <wp:simplePos x="0" y="0"/>
            <wp:positionH relativeFrom="margin">
              <wp:posOffset>-942196</wp:posOffset>
            </wp:positionH>
            <wp:positionV relativeFrom="paragraph">
              <wp:posOffset>-656590</wp:posOffset>
            </wp:positionV>
            <wp:extent cx="7582619" cy="9738360"/>
            <wp:effectExtent l="0" t="0" r="0" b="0"/>
            <wp:wrapNone/>
            <wp:docPr id="30" name="Afbeelding 30" descr="Afbeelding met rif, Magenta, vulkaan, buitenshuis&#10;&#10;Door AI gegenereerde inhoud is mogelijk onjuist.">
              <a:extLst xmlns:a="http://schemas.openxmlformats.org/drawingml/2006/main">
                <a:ext uri="{FF2B5EF4-FFF2-40B4-BE49-F238E27FC236}">
                  <a16:creationId xmlns:a16="http://schemas.microsoft.com/office/drawing/2014/main" id="{6DF4AFF3-3A4B-4688-933E-6681DA65D1A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Afbeelding 30" descr="Afbeelding met rif, Magenta, vulkaan, buitenshuis&#10;&#10;Door AI gegenereerde inhoud is mogelijk onjuist.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582619" cy="9738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639D1F" w14:textId="77777777" w:rsidR="0052541C" w:rsidRPr="00001275" w:rsidRDefault="0052541C" w:rsidP="00DD1BD4">
      <w:pPr>
        <w:spacing w:before="0" w:after="0"/>
        <w:rPr>
          <w:lang w:val="en-US"/>
        </w:rPr>
      </w:pPr>
    </w:p>
    <w:p w14:paraId="0B2F1316" w14:textId="6E534990" w:rsidR="00B351CD" w:rsidRDefault="00B351CD">
      <w:pPr>
        <w:spacing w:before="0" w:after="160" w:line="259" w:lineRule="auto"/>
        <w:rPr>
          <w:rFonts w:ascii="Trebuchet MS" w:hAnsi="Trebuchet MS"/>
          <w:b/>
          <w:bCs/>
          <w:color w:val="04296C"/>
          <w:sz w:val="28"/>
          <w:szCs w:val="28"/>
          <w:highlight w:val="yellow"/>
          <w:lang w:val="en-US"/>
        </w:rPr>
      </w:pPr>
      <w:r>
        <w:rPr>
          <w:highlight w:val="yellow"/>
        </w:rPr>
        <w:br w:type="page"/>
      </w:r>
    </w:p>
    <w:p w14:paraId="210DDFEC" w14:textId="3BA96C0F" w:rsidR="0052541C" w:rsidRPr="007961BA" w:rsidRDefault="0052541C" w:rsidP="00DD1BD4">
      <w:pPr>
        <w:spacing w:before="0" w:after="0"/>
        <w:sectPr w:rsidR="0052541C" w:rsidRPr="007961BA" w:rsidSect="00CB2F3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2516" w:right="1106" w:bottom="1438" w:left="1418" w:header="709" w:footer="709" w:gutter="0"/>
          <w:pgNumType w:start="0"/>
          <w:cols w:space="708"/>
          <w:titlePg/>
          <w:docGrid w:linePitch="258"/>
        </w:sectPr>
      </w:pPr>
    </w:p>
    <w:p w14:paraId="03022FD4" w14:textId="32947639" w:rsidR="00E12AA7" w:rsidRPr="00420180" w:rsidRDefault="00450B4B" w:rsidP="007A1066">
      <w:pPr>
        <w:pStyle w:val="Kop1"/>
        <w:jc w:val="left"/>
      </w:pPr>
      <w:bookmarkStart w:id="2" w:name="_Toc213675532"/>
      <w:bookmarkStart w:id="3" w:name="_Toc66891283"/>
      <w:r w:rsidRPr="00420180">
        <w:lastRenderedPageBreak/>
        <w:t xml:space="preserve">1. </w:t>
      </w:r>
      <w:r w:rsidR="000C4013" w:rsidRPr="00420180">
        <w:t>General requirements</w:t>
      </w:r>
      <w:bookmarkEnd w:id="2"/>
    </w:p>
    <w:tbl>
      <w:tblPr>
        <w:tblStyle w:val="Tabelraster"/>
        <w:tblW w:w="9067" w:type="dxa"/>
        <w:tblBorders>
          <w:top w:val="dotted" w:sz="4" w:space="0" w:color="DE0073"/>
          <w:left w:val="dotted" w:sz="4" w:space="0" w:color="DE0073"/>
          <w:bottom w:val="dotted" w:sz="4" w:space="0" w:color="DE0073"/>
          <w:right w:val="dotted" w:sz="4" w:space="0" w:color="DE0073"/>
          <w:insideH w:val="dotted" w:sz="4" w:space="0" w:color="DE0073"/>
          <w:insideV w:val="dotted" w:sz="4" w:space="0" w:color="DE0073"/>
        </w:tblBorders>
        <w:tblLook w:val="04A0" w:firstRow="1" w:lastRow="0" w:firstColumn="1" w:lastColumn="0" w:noHBand="0" w:noVBand="1"/>
      </w:tblPr>
      <w:tblGrid>
        <w:gridCol w:w="704"/>
        <w:gridCol w:w="8363"/>
      </w:tblGrid>
      <w:tr w:rsidR="000C4013" w:rsidRPr="00001275" w14:paraId="5DE85CF8" w14:textId="77777777" w:rsidTr="005B5CC1">
        <w:tc>
          <w:tcPr>
            <w:tcW w:w="704" w:type="dxa"/>
            <w:shd w:val="clear" w:color="auto" w:fill="DE0073"/>
          </w:tcPr>
          <w:p w14:paraId="01695B7B" w14:textId="77777777" w:rsidR="000C4013" w:rsidRPr="00681807" w:rsidRDefault="000C4013" w:rsidP="00681807">
            <w:pPr>
              <w:rPr>
                <w:b/>
                <w:bCs/>
                <w:color w:val="FFFFFF" w:themeColor="background1"/>
                <w:lang w:val="en-US"/>
              </w:rPr>
            </w:pPr>
            <w:r w:rsidRPr="00681807">
              <w:rPr>
                <w:b/>
                <w:bCs/>
                <w:color w:val="FFFFFF" w:themeColor="background1"/>
                <w:lang w:val="en-US"/>
              </w:rPr>
              <w:t>Nr.</w:t>
            </w:r>
          </w:p>
        </w:tc>
        <w:tc>
          <w:tcPr>
            <w:tcW w:w="8363" w:type="dxa"/>
            <w:shd w:val="clear" w:color="auto" w:fill="DE0073"/>
          </w:tcPr>
          <w:p w14:paraId="41E734FB" w14:textId="3985DFD4" w:rsidR="000C4013" w:rsidRPr="00681807" w:rsidRDefault="00001275" w:rsidP="00681807">
            <w:pPr>
              <w:rPr>
                <w:b/>
                <w:bCs/>
                <w:color w:val="FFFFFF" w:themeColor="background1"/>
                <w:lang w:val="en-US"/>
              </w:rPr>
            </w:pPr>
            <w:r w:rsidRPr="00681807">
              <w:rPr>
                <w:b/>
                <w:bCs/>
                <w:color w:val="FFFFFF" w:themeColor="background1"/>
                <w:lang w:val="en-US"/>
              </w:rPr>
              <w:t xml:space="preserve">Requirements regarding </w:t>
            </w:r>
            <w:r w:rsidR="002910AF" w:rsidRPr="00681807">
              <w:rPr>
                <w:b/>
                <w:bCs/>
                <w:color w:val="FFFFFF" w:themeColor="background1"/>
                <w:lang w:val="en-US"/>
              </w:rPr>
              <w:t>g</w:t>
            </w:r>
            <w:r w:rsidR="005B5CC1" w:rsidRPr="00681807">
              <w:rPr>
                <w:b/>
                <w:bCs/>
                <w:color w:val="FFFFFF" w:themeColor="background1"/>
                <w:lang w:val="en-US"/>
              </w:rPr>
              <w:t>eneral requirements</w:t>
            </w:r>
          </w:p>
        </w:tc>
      </w:tr>
      <w:tr w:rsidR="000C4013" w:rsidRPr="00520AD0" w14:paraId="3E9B2143" w14:textId="77777777" w:rsidTr="005B5CC1">
        <w:tc>
          <w:tcPr>
            <w:tcW w:w="704" w:type="dxa"/>
          </w:tcPr>
          <w:p w14:paraId="36438EF4" w14:textId="61062954" w:rsidR="000C4013" w:rsidRPr="00001275" w:rsidRDefault="00A1005B" w:rsidP="00DD1BD4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1.1</w:t>
            </w:r>
          </w:p>
        </w:tc>
        <w:tc>
          <w:tcPr>
            <w:tcW w:w="8363" w:type="dxa"/>
          </w:tcPr>
          <w:p w14:paraId="58CFFFF4" w14:textId="2D25A1DC" w:rsidR="000C4013" w:rsidRPr="00001275" w:rsidRDefault="009D2F96" w:rsidP="00DD1BD4">
            <w:pPr>
              <w:spacing w:before="0" w:after="0"/>
              <w:rPr>
                <w:lang w:val="en-US"/>
              </w:rPr>
            </w:pPr>
            <w:r w:rsidRPr="009D2F96">
              <w:rPr>
                <w:lang w:val="en-US"/>
              </w:rPr>
              <w:t>The training application</w:t>
            </w:r>
            <w:r w:rsidR="00430430">
              <w:rPr>
                <w:lang w:val="en-US"/>
              </w:rPr>
              <w:t xml:space="preserve"> in the Tool</w:t>
            </w:r>
            <w:r w:rsidRPr="009D2F96">
              <w:rPr>
                <w:lang w:val="en-US"/>
              </w:rPr>
              <w:t xml:space="preserve"> does not negatively affect the ability to report or the clarity of the process for reporting a suspicious message.</w:t>
            </w:r>
          </w:p>
        </w:tc>
      </w:tr>
      <w:tr w:rsidR="00556850" w:rsidRPr="00285589" w14:paraId="0C905EEF" w14:textId="77777777" w:rsidTr="0093596A">
        <w:tc>
          <w:tcPr>
            <w:tcW w:w="9067" w:type="dxa"/>
            <w:gridSpan w:val="2"/>
          </w:tcPr>
          <w:p w14:paraId="17FE29A5" w14:textId="5113AB56" w:rsidR="00556850" w:rsidRPr="009D2F96" w:rsidRDefault="00556850" w:rsidP="00DD1BD4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</w:t>
            </w:r>
            <w:r w:rsidR="004951AA" w:rsidRPr="00997BCB">
              <w:rPr>
                <w:highlight w:val="yellow"/>
                <w:lang w:val="en-US"/>
              </w:rPr>
              <w:t xml:space="preserve">If you have any feedback </w:t>
            </w:r>
            <w:r w:rsidR="00997BCB" w:rsidRPr="00997BCB">
              <w:rPr>
                <w:highlight w:val="yellow"/>
                <w:lang w:val="en-US"/>
              </w:rPr>
              <w:t>or comments regarding to the requirement, please post them here… ]</w:t>
            </w:r>
          </w:p>
        </w:tc>
      </w:tr>
      <w:tr w:rsidR="000C4013" w:rsidRPr="00520AD0" w14:paraId="78D04C88" w14:textId="77777777" w:rsidTr="005B5CC1">
        <w:tc>
          <w:tcPr>
            <w:tcW w:w="704" w:type="dxa"/>
          </w:tcPr>
          <w:p w14:paraId="6057D736" w14:textId="0410A676" w:rsidR="000C4013" w:rsidRPr="00001275" w:rsidRDefault="00A1005B" w:rsidP="00DD1BD4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1.2</w:t>
            </w:r>
          </w:p>
        </w:tc>
        <w:tc>
          <w:tcPr>
            <w:tcW w:w="8363" w:type="dxa"/>
          </w:tcPr>
          <w:p w14:paraId="24E82496" w14:textId="2C646D70" w:rsidR="000C4013" w:rsidRPr="00001275" w:rsidRDefault="00B13C04" w:rsidP="00DD1BD4">
            <w:pPr>
              <w:spacing w:before="0" w:after="0"/>
              <w:rPr>
                <w:lang w:val="en-US"/>
              </w:rPr>
            </w:pPr>
            <w:r w:rsidRPr="00B13C04">
              <w:rPr>
                <w:lang w:val="en-US"/>
              </w:rPr>
              <w:t>The Contractor must offer at least Dutch and English as working languages.</w:t>
            </w:r>
          </w:p>
        </w:tc>
      </w:tr>
      <w:tr w:rsidR="00997BCB" w:rsidRPr="00285589" w14:paraId="0686C3E6" w14:textId="77777777" w:rsidTr="00896DC4">
        <w:tc>
          <w:tcPr>
            <w:tcW w:w="9067" w:type="dxa"/>
            <w:gridSpan w:val="2"/>
          </w:tcPr>
          <w:p w14:paraId="2C7B054A" w14:textId="1520D2C4" w:rsidR="00997BCB" w:rsidRPr="00B13C04" w:rsidRDefault="00F62251" w:rsidP="00DD1BD4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</w:tbl>
    <w:p w14:paraId="0368B654" w14:textId="77777777" w:rsidR="00E12AA7" w:rsidRPr="00001275" w:rsidRDefault="00E12AA7" w:rsidP="00727C00">
      <w:pPr>
        <w:pStyle w:val="Kop1"/>
      </w:pPr>
    </w:p>
    <w:p w14:paraId="2CDD3CF5" w14:textId="142A9850" w:rsidR="0007634C" w:rsidRPr="00001275" w:rsidRDefault="00E12AA7" w:rsidP="007A1066">
      <w:pPr>
        <w:pStyle w:val="Kop1"/>
        <w:jc w:val="left"/>
      </w:pPr>
      <w:bookmarkStart w:id="4" w:name="_Toc213675533"/>
      <w:r w:rsidRPr="00001275">
        <w:t>2</w:t>
      </w:r>
      <w:r w:rsidR="007A6869" w:rsidRPr="00001275">
        <w:t xml:space="preserve">. </w:t>
      </w:r>
      <w:r w:rsidR="00884DBD" w:rsidRPr="00001275">
        <w:t xml:space="preserve">Phishing </w:t>
      </w:r>
      <w:r w:rsidR="0007634C" w:rsidRPr="00001275">
        <w:t>In</w:t>
      </w:r>
      <w:r w:rsidR="00E32A05" w:rsidRPr="00001275">
        <w:t xml:space="preserve">cident </w:t>
      </w:r>
      <w:r w:rsidR="00884DBD" w:rsidRPr="00001275">
        <w:t>R</w:t>
      </w:r>
      <w:r w:rsidR="00E32A05" w:rsidRPr="00001275">
        <w:t>esponse</w:t>
      </w:r>
      <w:bookmarkEnd w:id="4"/>
    </w:p>
    <w:p w14:paraId="18C7589E" w14:textId="77777777" w:rsidR="00DD1BD4" w:rsidRPr="00001275" w:rsidRDefault="00DD1BD4" w:rsidP="006A017E">
      <w:pPr>
        <w:spacing w:before="0" w:after="0" w:line="240" w:lineRule="auto"/>
        <w:rPr>
          <w:lang w:val="en-US"/>
        </w:rPr>
      </w:pPr>
    </w:p>
    <w:p w14:paraId="6141376C" w14:textId="789698D4" w:rsidR="00447502" w:rsidRPr="00420180" w:rsidRDefault="00F47788" w:rsidP="00DD1BD4">
      <w:pPr>
        <w:pStyle w:val="Kop2"/>
        <w:spacing w:before="0" w:after="0"/>
        <w:jc w:val="left"/>
        <w:rPr>
          <w:sz w:val="24"/>
          <w:szCs w:val="24"/>
          <w:lang w:val="en-US"/>
        </w:rPr>
      </w:pPr>
      <w:bookmarkStart w:id="5" w:name="_Toc213675534"/>
      <w:r w:rsidRPr="00420180">
        <w:rPr>
          <w:sz w:val="24"/>
          <w:szCs w:val="24"/>
          <w:lang w:val="en-US"/>
        </w:rPr>
        <w:t xml:space="preserve">2.1 </w:t>
      </w:r>
      <w:r w:rsidR="00173B56" w:rsidRPr="00420180">
        <w:rPr>
          <w:sz w:val="24"/>
          <w:szCs w:val="24"/>
          <w:lang w:val="en-US"/>
        </w:rPr>
        <w:t>Assessments</w:t>
      </w:r>
      <w:bookmarkEnd w:id="5"/>
      <w:r w:rsidR="00173B56" w:rsidRPr="00420180">
        <w:rPr>
          <w:sz w:val="24"/>
          <w:szCs w:val="24"/>
          <w:lang w:val="en-US"/>
        </w:rPr>
        <w:t xml:space="preserve"> </w:t>
      </w:r>
    </w:p>
    <w:tbl>
      <w:tblPr>
        <w:tblStyle w:val="Tabelraster"/>
        <w:tblW w:w="9067" w:type="dxa"/>
        <w:tblBorders>
          <w:top w:val="dotted" w:sz="4" w:space="0" w:color="DE0073"/>
          <w:left w:val="dotted" w:sz="4" w:space="0" w:color="DE0073"/>
          <w:bottom w:val="dotted" w:sz="4" w:space="0" w:color="DE0073"/>
          <w:right w:val="dotted" w:sz="4" w:space="0" w:color="DE0073"/>
          <w:insideH w:val="dotted" w:sz="4" w:space="0" w:color="DE0073"/>
          <w:insideV w:val="dotted" w:sz="4" w:space="0" w:color="DE0073"/>
        </w:tblBorders>
        <w:tblLook w:val="04A0" w:firstRow="1" w:lastRow="0" w:firstColumn="1" w:lastColumn="0" w:noHBand="0" w:noVBand="1"/>
      </w:tblPr>
      <w:tblGrid>
        <w:gridCol w:w="704"/>
        <w:gridCol w:w="8363"/>
      </w:tblGrid>
      <w:tr w:rsidR="00173B56" w:rsidRPr="00001275" w14:paraId="7C3D9076" w14:textId="77777777">
        <w:tc>
          <w:tcPr>
            <w:tcW w:w="704" w:type="dxa"/>
            <w:shd w:val="clear" w:color="auto" w:fill="DE0073"/>
          </w:tcPr>
          <w:p w14:paraId="742D3BB2" w14:textId="77777777" w:rsidR="00173B56" w:rsidRPr="00423977" w:rsidRDefault="00173B56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>Nr.</w:t>
            </w:r>
          </w:p>
        </w:tc>
        <w:tc>
          <w:tcPr>
            <w:tcW w:w="8363" w:type="dxa"/>
            <w:shd w:val="clear" w:color="auto" w:fill="DE0073"/>
          </w:tcPr>
          <w:p w14:paraId="06581580" w14:textId="0DF8D742" w:rsidR="00173B56" w:rsidRPr="00423977" w:rsidRDefault="00001275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 xml:space="preserve">Requirements regarding </w:t>
            </w:r>
            <w:r w:rsidR="002910AF" w:rsidRPr="00423977">
              <w:rPr>
                <w:b/>
                <w:bCs/>
                <w:color w:val="FFFFFF" w:themeColor="background1"/>
                <w:lang w:val="en-US"/>
              </w:rPr>
              <w:t>a</w:t>
            </w:r>
            <w:r w:rsidR="004A19A1" w:rsidRPr="00423977">
              <w:rPr>
                <w:b/>
                <w:bCs/>
                <w:color w:val="FFFFFF" w:themeColor="background1"/>
                <w:lang w:val="en-US"/>
              </w:rPr>
              <w:t>sse</w:t>
            </w:r>
            <w:r w:rsidR="00A8506C" w:rsidRPr="00423977">
              <w:rPr>
                <w:b/>
                <w:bCs/>
                <w:color w:val="FFFFFF" w:themeColor="background1"/>
                <w:lang w:val="en-US"/>
              </w:rPr>
              <w:t>ssments</w:t>
            </w:r>
          </w:p>
        </w:tc>
      </w:tr>
      <w:tr w:rsidR="00173B56" w:rsidRPr="00520AD0" w14:paraId="4F703EB9" w14:textId="77777777">
        <w:tc>
          <w:tcPr>
            <w:tcW w:w="704" w:type="dxa"/>
          </w:tcPr>
          <w:p w14:paraId="60DBEB36" w14:textId="7FB604A1" w:rsidR="00173B56" w:rsidRPr="00001275" w:rsidRDefault="005D641D" w:rsidP="00DD1BD4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2.</w:t>
            </w:r>
            <w:r w:rsidR="00173B56" w:rsidRPr="00001275">
              <w:rPr>
                <w:lang w:val="en-US"/>
              </w:rPr>
              <w:t>1.1</w:t>
            </w:r>
          </w:p>
        </w:tc>
        <w:tc>
          <w:tcPr>
            <w:tcW w:w="8363" w:type="dxa"/>
          </w:tcPr>
          <w:p w14:paraId="6FDB69A1" w14:textId="1AC86403" w:rsidR="00173B56" w:rsidRPr="00001275" w:rsidRDefault="00946D1B" w:rsidP="00946D1B">
            <w:pPr>
              <w:spacing w:before="0" w:after="0"/>
              <w:rPr>
                <w:lang w:val="en-US"/>
              </w:rPr>
            </w:pPr>
            <w:r w:rsidRPr="00946D1B">
              <w:rPr>
                <w:lang w:val="en-US"/>
              </w:rPr>
              <w:t>Emails/campaigns already assessed by Enexis (benign or malicious) must be handled automatically.</w:t>
            </w:r>
          </w:p>
        </w:tc>
      </w:tr>
      <w:tr w:rsidR="00A80EE0" w:rsidRPr="00285589" w14:paraId="72642883" w14:textId="77777777" w:rsidTr="00393C51">
        <w:tc>
          <w:tcPr>
            <w:tcW w:w="9067" w:type="dxa"/>
            <w:gridSpan w:val="2"/>
          </w:tcPr>
          <w:p w14:paraId="3F5D1E67" w14:textId="59C48CB3" w:rsidR="00A80EE0" w:rsidRPr="00946D1B" w:rsidRDefault="00A80EE0" w:rsidP="00946D1B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173B56" w:rsidRPr="00520AD0" w14:paraId="008790FC" w14:textId="77777777">
        <w:tc>
          <w:tcPr>
            <w:tcW w:w="704" w:type="dxa"/>
          </w:tcPr>
          <w:p w14:paraId="20231527" w14:textId="37BFBA00" w:rsidR="00173B56" w:rsidRPr="00001275" w:rsidRDefault="005D641D" w:rsidP="00DD1BD4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2.</w:t>
            </w:r>
            <w:r w:rsidR="00173B56" w:rsidRPr="00001275">
              <w:rPr>
                <w:lang w:val="en-US"/>
              </w:rPr>
              <w:t>1.2</w:t>
            </w:r>
          </w:p>
        </w:tc>
        <w:tc>
          <w:tcPr>
            <w:tcW w:w="8363" w:type="dxa"/>
          </w:tcPr>
          <w:p w14:paraId="7CEF39C1" w14:textId="6D6FE5C8" w:rsidR="00173B56" w:rsidRPr="00001275" w:rsidRDefault="002A6EE4" w:rsidP="00DD1BD4">
            <w:pPr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4C1A20">
              <w:rPr>
                <w:lang w:val="en-US"/>
              </w:rPr>
              <w:t>T</w:t>
            </w:r>
            <w:r>
              <w:rPr>
                <w:lang w:val="en-US"/>
              </w:rPr>
              <w:t xml:space="preserve">ool </w:t>
            </w:r>
            <w:r w:rsidRPr="002A6EE4">
              <w:rPr>
                <w:lang w:val="en-US"/>
              </w:rPr>
              <w:t>automatically provides an initial assessment of an email’s safety, based on up-to-date information about campaigns, threats, and technological developments.</w:t>
            </w:r>
          </w:p>
        </w:tc>
      </w:tr>
      <w:tr w:rsidR="00A80EE0" w:rsidRPr="00285589" w14:paraId="370A13B9" w14:textId="77777777" w:rsidTr="00FE1EA6">
        <w:tc>
          <w:tcPr>
            <w:tcW w:w="9067" w:type="dxa"/>
            <w:gridSpan w:val="2"/>
          </w:tcPr>
          <w:p w14:paraId="795117C7" w14:textId="20EC5AD6" w:rsidR="00A80EE0" w:rsidRDefault="00A80EE0" w:rsidP="00DD1BD4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770299" w:rsidRPr="00520AD0" w14:paraId="62845B0A" w14:textId="77777777">
        <w:tc>
          <w:tcPr>
            <w:tcW w:w="704" w:type="dxa"/>
          </w:tcPr>
          <w:p w14:paraId="50698191" w14:textId="42BFD19E" w:rsidR="00770299" w:rsidRPr="00001275" w:rsidRDefault="00770299" w:rsidP="00DD1BD4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2.1.</w:t>
            </w:r>
            <w:r>
              <w:rPr>
                <w:lang w:val="en-US"/>
              </w:rPr>
              <w:t>3</w:t>
            </w:r>
          </w:p>
        </w:tc>
        <w:tc>
          <w:tcPr>
            <w:tcW w:w="8363" w:type="dxa"/>
          </w:tcPr>
          <w:p w14:paraId="0C9F2C19" w14:textId="16A73BCA" w:rsidR="00BD0452" w:rsidRPr="00BD0452" w:rsidRDefault="00BD0452" w:rsidP="00BD0452">
            <w:pPr>
              <w:spacing w:before="0" w:after="0"/>
              <w:rPr>
                <w:lang w:val="en-US"/>
              </w:rPr>
            </w:pPr>
            <w:r w:rsidRPr="00BD0452">
              <w:rPr>
                <w:lang w:val="en-US"/>
              </w:rPr>
              <w:t xml:space="preserve">The </w:t>
            </w:r>
            <w:r w:rsidR="00B73D91">
              <w:rPr>
                <w:lang w:val="en-US"/>
              </w:rPr>
              <w:t>T</w:t>
            </w:r>
            <w:r>
              <w:rPr>
                <w:lang w:val="en-US"/>
              </w:rPr>
              <w:t>ool</w:t>
            </w:r>
            <w:r w:rsidRPr="00BD0452">
              <w:rPr>
                <w:lang w:val="en-US"/>
              </w:rPr>
              <w:t xml:space="preserve"> offers the ability to filter reported emails based on adjustable conditions to determine when analysis and mitigation are required. Possible filtering criteria include, at a minimum:</w:t>
            </w:r>
          </w:p>
          <w:p w14:paraId="516B7D3E" w14:textId="77777777" w:rsidR="00BD0452" w:rsidRPr="00BD0452" w:rsidRDefault="00BD0452" w:rsidP="00BD0452">
            <w:pPr>
              <w:pStyle w:val="Lijstalinea"/>
              <w:numPr>
                <w:ilvl w:val="0"/>
                <w:numId w:val="38"/>
              </w:numPr>
              <w:spacing w:before="0" w:after="0"/>
              <w:rPr>
                <w:lang w:val="en-US"/>
              </w:rPr>
            </w:pPr>
            <w:r w:rsidRPr="00BD0452">
              <w:rPr>
                <w:lang w:val="en-US"/>
              </w:rPr>
              <w:t>The outcome of the automatic provisional assessment</w:t>
            </w:r>
          </w:p>
          <w:p w14:paraId="7A9C8AC3" w14:textId="6D655360" w:rsidR="00770299" w:rsidRPr="00BD0452" w:rsidRDefault="00BD0452" w:rsidP="00BD0452">
            <w:pPr>
              <w:pStyle w:val="Lijstalinea"/>
              <w:numPr>
                <w:ilvl w:val="0"/>
                <w:numId w:val="38"/>
              </w:numPr>
              <w:spacing w:before="0" w:after="0"/>
              <w:rPr>
                <w:lang w:val="en-US"/>
              </w:rPr>
            </w:pPr>
            <w:r w:rsidRPr="00BD0452">
              <w:rPr>
                <w:lang w:val="en-US"/>
              </w:rPr>
              <w:t xml:space="preserve">The </w:t>
            </w:r>
            <w:r w:rsidR="00B73D91">
              <w:rPr>
                <w:lang w:val="en-US"/>
              </w:rPr>
              <w:t>T</w:t>
            </w:r>
            <w:r w:rsidR="000922B8">
              <w:rPr>
                <w:lang w:val="en-US"/>
              </w:rPr>
              <w:t>ool</w:t>
            </w:r>
            <w:r w:rsidRPr="00BD0452">
              <w:rPr>
                <w:lang w:val="en-US"/>
              </w:rPr>
              <w:t xml:space="preserve"> provides feedback to reporters after assessment. For each report, a manual comment can be added to the response.</w:t>
            </w:r>
          </w:p>
        </w:tc>
      </w:tr>
      <w:tr w:rsidR="00A80EE0" w:rsidRPr="00285589" w14:paraId="33702D44" w14:textId="77777777" w:rsidTr="00051F54">
        <w:tc>
          <w:tcPr>
            <w:tcW w:w="9067" w:type="dxa"/>
            <w:gridSpan w:val="2"/>
          </w:tcPr>
          <w:p w14:paraId="09483D9C" w14:textId="2CE5ADC7" w:rsidR="00A80EE0" w:rsidRPr="00BD0452" w:rsidRDefault="00A80EE0" w:rsidP="00BD0452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</w:tbl>
    <w:p w14:paraId="126F5E57" w14:textId="77777777" w:rsidR="007A6869" w:rsidRPr="00001275" w:rsidRDefault="007A6869" w:rsidP="00DD1BD4">
      <w:pPr>
        <w:spacing w:before="0" w:after="0"/>
        <w:rPr>
          <w:lang w:val="en-US"/>
        </w:rPr>
      </w:pPr>
    </w:p>
    <w:p w14:paraId="0B858A63" w14:textId="1DA95801" w:rsidR="00CB0FB7" w:rsidRPr="00681807" w:rsidRDefault="00CB0FB7" w:rsidP="00681807">
      <w:pPr>
        <w:pStyle w:val="Kop2"/>
        <w:spacing w:before="0" w:after="0"/>
        <w:jc w:val="left"/>
        <w:rPr>
          <w:sz w:val="24"/>
          <w:szCs w:val="24"/>
          <w:lang w:val="en-US"/>
        </w:rPr>
      </w:pPr>
      <w:bookmarkStart w:id="6" w:name="_Toc213675535"/>
      <w:r w:rsidRPr="008717D9">
        <w:rPr>
          <w:sz w:val="24"/>
          <w:szCs w:val="24"/>
          <w:lang w:val="en-US"/>
        </w:rPr>
        <w:t>2.2 Integration</w:t>
      </w:r>
      <w:bookmarkEnd w:id="6"/>
    </w:p>
    <w:tbl>
      <w:tblPr>
        <w:tblStyle w:val="Tabelraster"/>
        <w:tblW w:w="9067" w:type="dxa"/>
        <w:tblBorders>
          <w:top w:val="dotted" w:sz="4" w:space="0" w:color="DE0073"/>
          <w:left w:val="dotted" w:sz="4" w:space="0" w:color="DE0073"/>
          <w:bottom w:val="dotted" w:sz="4" w:space="0" w:color="DE0073"/>
          <w:right w:val="dotted" w:sz="4" w:space="0" w:color="DE0073"/>
          <w:insideH w:val="dotted" w:sz="4" w:space="0" w:color="DE0073"/>
          <w:insideV w:val="dotted" w:sz="4" w:space="0" w:color="DE0073"/>
        </w:tblBorders>
        <w:tblLook w:val="04A0" w:firstRow="1" w:lastRow="0" w:firstColumn="1" w:lastColumn="0" w:noHBand="0" w:noVBand="1"/>
      </w:tblPr>
      <w:tblGrid>
        <w:gridCol w:w="704"/>
        <w:gridCol w:w="8363"/>
      </w:tblGrid>
      <w:tr w:rsidR="003237FB" w:rsidRPr="00001275" w14:paraId="5CCD570B" w14:textId="77777777">
        <w:tc>
          <w:tcPr>
            <w:tcW w:w="704" w:type="dxa"/>
            <w:shd w:val="clear" w:color="auto" w:fill="DE0073"/>
          </w:tcPr>
          <w:p w14:paraId="4E1B8DA3" w14:textId="77777777" w:rsidR="003237FB" w:rsidRPr="00423977" w:rsidRDefault="003237FB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>Nr.</w:t>
            </w:r>
          </w:p>
        </w:tc>
        <w:tc>
          <w:tcPr>
            <w:tcW w:w="8363" w:type="dxa"/>
            <w:shd w:val="clear" w:color="auto" w:fill="DE0073"/>
          </w:tcPr>
          <w:p w14:paraId="121578F0" w14:textId="7B8C08DA" w:rsidR="003237FB" w:rsidRPr="00423977" w:rsidRDefault="00001275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 xml:space="preserve">Requirements regarding </w:t>
            </w:r>
            <w:r w:rsidR="002910AF" w:rsidRPr="00423977">
              <w:rPr>
                <w:b/>
                <w:bCs/>
                <w:color w:val="FFFFFF" w:themeColor="background1"/>
                <w:lang w:val="en-US"/>
              </w:rPr>
              <w:t>i</w:t>
            </w:r>
            <w:r w:rsidR="003237FB" w:rsidRPr="00423977">
              <w:rPr>
                <w:b/>
                <w:bCs/>
                <w:color w:val="FFFFFF" w:themeColor="background1"/>
                <w:lang w:val="en-US"/>
              </w:rPr>
              <w:t>ntegration</w:t>
            </w:r>
          </w:p>
        </w:tc>
      </w:tr>
      <w:tr w:rsidR="003237FB" w:rsidRPr="00520AD0" w14:paraId="6D779012" w14:textId="77777777">
        <w:tc>
          <w:tcPr>
            <w:tcW w:w="704" w:type="dxa"/>
          </w:tcPr>
          <w:p w14:paraId="4C912241" w14:textId="74402375" w:rsidR="003237FB" w:rsidRPr="00001275" w:rsidRDefault="005D641D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2.2</w:t>
            </w:r>
            <w:r w:rsidR="003237FB" w:rsidRPr="00001275">
              <w:rPr>
                <w:lang w:val="en-US"/>
              </w:rPr>
              <w:t>.1</w:t>
            </w:r>
          </w:p>
        </w:tc>
        <w:tc>
          <w:tcPr>
            <w:tcW w:w="8363" w:type="dxa"/>
          </w:tcPr>
          <w:p w14:paraId="76DBE89C" w14:textId="4A6D6D0E" w:rsidR="003237FB" w:rsidRPr="00001275" w:rsidRDefault="003B7E30">
            <w:pPr>
              <w:spacing w:before="0" w:after="0"/>
              <w:rPr>
                <w:lang w:val="en-US"/>
              </w:rPr>
            </w:pPr>
            <w:r w:rsidRPr="003B7E30">
              <w:rPr>
                <w:lang w:val="en-US"/>
              </w:rPr>
              <w:t>Integration with Microsoft Defender/Sentinel (including support for parsing evidence) or ServiceNow Security Incident Response (including support for parsing observables) is required to enable follow-up by analysts via a single pane of glass and for reporting purposes.</w:t>
            </w:r>
          </w:p>
        </w:tc>
      </w:tr>
      <w:tr w:rsidR="00A80EE0" w:rsidRPr="00285589" w14:paraId="268D1BA9" w14:textId="77777777" w:rsidTr="00F93EAE">
        <w:tc>
          <w:tcPr>
            <w:tcW w:w="9067" w:type="dxa"/>
            <w:gridSpan w:val="2"/>
          </w:tcPr>
          <w:p w14:paraId="1C4F3ABD" w14:textId="127C0CFE" w:rsidR="00A80EE0" w:rsidRPr="003B7E30" w:rsidRDefault="00A80EE0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3237FB" w:rsidRPr="00520AD0" w14:paraId="6269B4BA" w14:textId="77777777">
        <w:tc>
          <w:tcPr>
            <w:tcW w:w="704" w:type="dxa"/>
          </w:tcPr>
          <w:p w14:paraId="1EDEF5DB" w14:textId="60718618" w:rsidR="003237FB" w:rsidRPr="00001275" w:rsidRDefault="00BC3E34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2.2</w:t>
            </w:r>
            <w:r w:rsidR="003237FB" w:rsidRPr="00001275">
              <w:rPr>
                <w:lang w:val="en-US"/>
              </w:rPr>
              <w:t>.2</w:t>
            </w:r>
          </w:p>
        </w:tc>
        <w:tc>
          <w:tcPr>
            <w:tcW w:w="8363" w:type="dxa"/>
          </w:tcPr>
          <w:p w14:paraId="6A8A9B03" w14:textId="0A794EB4" w:rsidR="003237FB" w:rsidRPr="00001275" w:rsidRDefault="003D71C8" w:rsidP="003D71C8">
            <w:pPr>
              <w:spacing w:before="0" w:after="0"/>
              <w:rPr>
                <w:lang w:val="en-US"/>
              </w:rPr>
            </w:pPr>
            <w:r w:rsidRPr="003D71C8">
              <w:rPr>
                <w:lang w:val="en-US"/>
              </w:rPr>
              <w:t xml:space="preserve">The </w:t>
            </w:r>
            <w:r w:rsidR="00A80EE0">
              <w:rPr>
                <w:lang w:val="en-US"/>
              </w:rPr>
              <w:t>T</w:t>
            </w:r>
            <w:r>
              <w:rPr>
                <w:lang w:val="en-US"/>
              </w:rPr>
              <w:t>ool</w:t>
            </w:r>
            <w:r w:rsidRPr="003D71C8">
              <w:rPr>
                <w:lang w:val="en-US"/>
              </w:rPr>
              <w:t xml:space="preserve"> must support the purging of malicious emails directly from within the solution.</w:t>
            </w:r>
          </w:p>
        </w:tc>
      </w:tr>
      <w:tr w:rsidR="00A80EE0" w:rsidRPr="00285589" w14:paraId="03882908" w14:textId="77777777" w:rsidTr="00FD0019">
        <w:tc>
          <w:tcPr>
            <w:tcW w:w="9067" w:type="dxa"/>
            <w:gridSpan w:val="2"/>
          </w:tcPr>
          <w:p w14:paraId="7497EDBC" w14:textId="410A72F9" w:rsidR="00A80EE0" w:rsidRPr="003D71C8" w:rsidRDefault="00A80EE0" w:rsidP="003D71C8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812EB5" w:rsidRPr="00520AD0" w14:paraId="23BC53E8" w14:textId="77777777">
        <w:tc>
          <w:tcPr>
            <w:tcW w:w="704" w:type="dxa"/>
          </w:tcPr>
          <w:p w14:paraId="73D1A279" w14:textId="5969035C" w:rsidR="00812EB5" w:rsidRPr="00001275" w:rsidRDefault="00812EB5">
            <w:pPr>
              <w:pStyle w:val="Kop6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2.2.3</w:t>
            </w:r>
          </w:p>
        </w:tc>
        <w:tc>
          <w:tcPr>
            <w:tcW w:w="8363" w:type="dxa"/>
          </w:tcPr>
          <w:p w14:paraId="4C52E8DD" w14:textId="0DF5A42A" w:rsidR="00812EB5" w:rsidRPr="00001275" w:rsidRDefault="00773E95">
            <w:pPr>
              <w:spacing w:before="0" w:after="0"/>
              <w:rPr>
                <w:lang w:val="en-US"/>
              </w:rPr>
            </w:pPr>
            <w:r w:rsidRPr="00773E95">
              <w:rPr>
                <w:lang w:val="en-US"/>
              </w:rPr>
              <w:t>Suspicious emails must be reportable from any type of mailbox (personal, shared/functional) and from any type of Outlook client, in a user-friendly manner without technical limitations.</w:t>
            </w:r>
          </w:p>
        </w:tc>
      </w:tr>
      <w:tr w:rsidR="00A80EE0" w:rsidRPr="00285589" w14:paraId="1DEFD54E" w14:textId="77777777" w:rsidTr="00535DD6">
        <w:tc>
          <w:tcPr>
            <w:tcW w:w="9067" w:type="dxa"/>
            <w:gridSpan w:val="2"/>
          </w:tcPr>
          <w:p w14:paraId="6865A174" w14:textId="00939008" w:rsidR="00A80EE0" w:rsidRPr="00773E95" w:rsidRDefault="00A80EE0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812EB5" w:rsidRPr="00780B57" w14:paraId="5C0631C1" w14:textId="77777777">
        <w:tc>
          <w:tcPr>
            <w:tcW w:w="704" w:type="dxa"/>
          </w:tcPr>
          <w:p w14:paraId="0AEBBB29" w14:textId="07841935" w:rsidR="00812EB5" w:rsidRPr="00001275" w:rsidRDefault="00812EB5">
            <w:pPr>
              <w:pStyle w:val="Kop6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2.2.4</w:t>
            </w:r>
          </w:p>
        </w:tc>
        <w:tc>
          <w:tcPr>
            <w:tcW w:w="8363" w:type="dxa"/>
          </w:tcPr>
          <w:p w14:paraId="1077B923" w14:textId="683EE646" w:rsidR="00812EB5" w:rsidRPr="00001275" w:rsidRDefault="00780B57">
            <w:pPr>
              <w:spacing w:before="0" w:after="0"/>
              <w:rPr>
                <w:lang w:val="en-US"/>
              </w:rPr>
            </w:pPr>
            <w:r w:rsidRPr="00780B57">
              <w:rPr>
                <w:lang w:val="en-US"/>
              </w:rPr>
              <w:t>The Tool must enable data exchange via an API or a comparable standardized interface to ensure seamless integration for authentication and user (de)provisioning, supporting existing protocols such as SCIMv2, OIDC, OAuth2, and SAML.</w:t>
            </w:r>
          </w:p>
        </w:tc>
      </w:tr>
      <w:tr w:rsidR="00A80EE0" w:rsidRPr="00285589" w14:paraId="3EA30ADE" w14:textId="77777777" w:rsidTr="00CC4F54">
        <w:tc>
          <w:tcPr>
            <w:tcW w:w="9067" w:type="dxa"/>
            <w:gridSpan w:val="2"/>
          </w:tcPr>
          <w:p w14:paraId="74355FA4" w14:textId="7B2708DA" w:rsidR="00A80EE0" w:rsidRPr="00612CAB" w:rsidRDefault="00A80EE0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</w:tbl>
    <w:p w14:paraId="6881A19B" w14:textId="77777777" w:rsidR="00DD1BD4" w:rsidRDefault="00DD1BD4" w:rsidP="00DD1BD4">
      <w:pPr>
        <w:spacing w:before="0" w:after="0"/>
        <w:rPr>
          <w:lang w:val="en-US"/>
        </w:rPr>
      </w:pPr>
    </w:p>
    <w:p w14:paraId="3EE7BCCA" w14:textId="77777777" w:rsidR="001E7A98" w:rsidRDefault="001E7A98" w:rsidP="00DD1BD4">
      <w:pPr>
        <w:spacing w:before="0" w:after="0"/>
        <w:rPr>
          <w:lang w:val="en-US"/>
        </w:rPr>
      </w:pPr>
    </w:p>
    <w:p w14:paraId="03B2956B" w14:textId="77777777" w:rsidR="00581870" w:rsidRDefault="00581870" w:rsidP="00DD1BD4">
      <w:pPr>
        <w:spacing w:before="0" w:after="0"/>
        <w:rPr>
          <w:lang w:val="en-US"/>
        </w:rPr>
      </w:pPr>
    </w:p>
    <w:p w14:paraId="1E41DA5B" w14:textId="77777777" w:rsidR="001E7A98" w:rsidRDefault="001E7A98" w:rsidP="00DD1BD4">
      <w:pPr>
        <w:spacing w:before="0" w:after="0"/>
        <w:rPr>
          <w:lang w:val="en-US"/>
        </w:rPr>
      </w:pPr>
    </w:p>
    <w:p w14:paraId="5551A7B8" w14:textId="77777777" w:rsidR="001E7A98" w:rsidRDefault="001E7A98" w:rsidP="00DD1BD4">
      <w:pPr>
        <w:spacing w:before="0" w:after="0"/>
        <w:rPr>
          <w:lang w:val="en-US"/>
        </w:rPr>
      </w:pPr>
    </w:p>
    <w:p w14:paraId="186D9E8E" w14:textId="77777777" w:rsidR="001E7A98" w:rsidRDefault="001E7A98" w:rsidP="00DD1BD4">
      <w:pPr>
        <w:spacing w:before="0" w:after="0"/>
        <w:rPr>
          <w:lang w:val="en-US"/>
        </w:rPr>
      </w:pPr>
    </w:p>
    <w:p w14:paraId="0ED192B8" w14:textId="77777777" w:rsidR="001E7A98" w:rsidRPr="00001275" w:rsidRDefault="001E7A98" w:rsidP="00DD1BD4">
      <w:pPr>
        <w:spacing w:before="0" w:after="0"/>
        <w:rPr>
          <w:lang w:val="en-US"/>
        </w:rPr>
      </w:pPr>
    </w:p>
    <w:p w14:paraId="2316A8F2" w14:textId="0C672A1F" w:rsidR="00DD1BD4" w:rsidRPr="00681807" w:rsidRDefault="00DD1BD4" w:rsidP="00681807">
      <w:pPr>
        <w:pStyle w:val="Kop2"/>
        <w:spacing w:before="0" w:after="0"/>
        <w:jc w:val="left"/>
        <w:rPr>
          <w:sz w:val="24"/>
          <w:szCs w:val="24"/>
          <w:lang w:val="en-US"/>
        </w:rPr>
      </w:pPr>
      <w:bookmarkStart w:id="7" w:name="_Toc213675536"/>
      <w:r w:rsidRPr="008717D9">
        <w:rPr>
          <w:sz w:val="24"/>
          <w:szCs w:val="24"/>
          <w:lang w:val="en-US"/>
        </w:rPr>
        <w:t>2.3 Reporting process</w:t>
      </w:r>
      <w:bookmarkEnd w:id="7"/>
    </w:p>
    <w:tbl>
      <w:tblPr>
        <w:tblStyle w:val="Tabelraster"/>
        <w:tblW w:w="9067" w:type="dxa"/>
        <w:tblBorders>
          <w:top w:val="dotted" w:sz="4" w:space="0" w:color="DE0073"/>
          <w:left w:val="dotted" w:sz="4" w:space="0" w:color="DE0073"/>
          <w:bottom w:val="dotted" w:sz="4" w:space="0" w:color="DE0073"/>
          <w:right w:val="dotted" w:sz="4" w:space="0" w:color="DE0073"/>
          <w:insideH w:val="dotted" w:sz="4" w:space="0" w:color="DE0073"/>
          <w:insideV w:val="dotted" w:sz="4" w:space="0" w:color="DE0073"/>
        </w:tblBorders>
        <w:tblLook w:val="04A0" w:firstRow="1" w:lastRow="0" w:firstColumn="1" w:lastColumn="0" w:noHBand="0" w:noVBand="1"/>
      </w:tblPr>
      <w:tblGrid>
        <w:gridCol w:w="773"/>
        <w:gridCol w:w="8294"/>
      </w:tblGrid>
      <w:tr w:rsidR="003237FB" w:rsidRPr="00001275" w14:paraId="68B1B9E1" w14:textId="77777777" w:rsidTr="002910AF">
        <w:tc>
          <w:tcPr>
            <w:tcW w:w="773" w:type="dxa"/>
            <w:shd w:val="clear" w:color="auto" w:fill="DE0073"/>
          </w:tcPr>
          <w:p w14:paraId="5D11C7AD" w14:textId="77777777" w:rsidR="003237FB" w:rsidRPr="00423977" w:rsidRDefault="003237FB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>Nr.</w:t>
            </w:r>
          </w:p>
        </w:tc>
        <w:tc>
          <w:tcPr>
            <w:tcW w:w="8294" w:type="dxa"/>
            <w:shd w:val="clear" w:color="auto" w:fill="DE0073"/>
          </w:tcPr>
          <w:p w14:paraId="0E2626F8" w14:textId="11FB6FBF" w:rsidR="003237FB" w:rsidRPr="00423977" w:rsidRDefault="00413C1F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 xml:space="preserve">Requirements regarding </w:t>
            </w:r>
            <w:r w:rsidR="002910AF" w:rsidRPr="00423977">
              <w:rPr>
                <w:b/>
                <w:bCs/>
                <w:color w:val="FFFFFF" w:themeColor="background1"/>
                <w:lang w:val="en-US"/>
              </w:rPr>
              <w:t>r</w:t>
            </w:r>
            <w:r w:rsidR="003237FB" w:rsidRPr="00423977">
              <w:rPr>
                <w:b/>
                <w:bCs/>
                <w:color w:val="FFFFFF" w:themeColor="background1"/>
                <w:lang w:val="en-US"/>
              </w:rPr>
              <w:t>eporting process</w:t>
            </w:r>
          </w:p>
        </w:tc>
      </w:tr>
      <w:tr w:rsidR="003237FB" w:rsidRPr="00520AD0" w14:paraId="66F57C2E" w14:textId="77777777" w:rsidTr="002910AF">
        <w:tc>
          <w:tcPr>
            <w:tcW w:w="773" w:type="dxa"/>
          </w:tcPr>
          <w:p w14:paraId="0534D903" w14:textId="5D0CF478" w:rsidR="003237FB" w:rsidRPr="00001275" w:rsidRDefault="00BC3E34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2.3</w:t>
            </w:r>
            <w:r w:rsidR="003237FB" w:rsidRPr="00001275">
              <w:rPr>
                <w:lang w:val="en-US"/>
              </w:rPr>
              <w:t>.1</w:t>
            </w:r>
          </w:p>
        </w:tc>
        <w:tc>
          <w:tcPr>
            <w:tcW w:w="8294" w:type="dxa"/>
          </w:tcPr>
          <w:p w14:paraId="57760D9F" w14:textId="29E50D62" w:rsidR="003237FB" w:rsidRPr="00001275" w:rsidRDefault="00EC3EC6">
            <w:pPr>
              <w:spacing w:before="0" w:after="0"/>
              <w:rPr>
                <w:lang w:val="en-US"/>
              </w:rPr>
            </w:pPr>
            <w:r w:rsidRPr="00EC3EC6">
              <w:rPr>
                <w:lang w:val="en-US"/>
              </w:rPr>
              <w:t>The Contractor must link Microsoft’s standard reporting process to the reporting of unwanted and suspicious emails. The Contractor is also required to report to Microsoft (forwarding to Microsoft).</w:t>
            </w:r>
          </w:p>
        </w:tc>
      </w:tr>
      <w:tr w:rsidR="001E7A98" w:rsidRPr="00285589" w14:paraId="405152E2" w14:textId="77777777" w:rsidTr="005B2CE8">
        <w:tc>
          <w:tcPr>
            <w:tcW w:w="9067" w:type="dxa"/>
            <w:gridSpan w:val="2"/>
          </w:tcPr>
          <w:p w14:paraId="52A5DE63" w14:textId="69816D55" w:rsidR="001E7A98" w:rsidRPr="00EC3EC6" w:rsidRDefault="001E7A98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3237FB" w:rsidRPr="00520AD0" w14:paraId="0FE8C715" w14:textId="77777777" w:rsidTr="002910AF">
        <w:tc>
          <w:tcPr>
            <w:tcW w:w="773" w:type="dxa"/>
          </w:tcPr>
          <w:p w14:paraId="72A9CE5E" w14:textId="17B9F0A6" w:rsidR="003237FB" w:rsidRPr="00001275" w:rsidRDefault="00BC3E34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2.</w:t>
            </w:r>
            <w:r w:rsidR="00463315" w:rsidRPr="00001275">
              <w:rPr>
                <w:lang w:val="en-US"/>
              </w:rPr>
              <w:t>3</w:t>
            </w:r>
            <w:r w:rsidR="003237FB" w:rsidRPr="00001275">
              <w:rPr>
                <w:lang w:val="en-US"/>
              </w:rPr>
              <w:t>.2</w:t>
            </w:r>
          </w:p>
        </w:tc>
        <w:tc>
          <w:tcPr>
            <w:tcW w:w="8294" w:type="dxa"/>
          </w:tcPr>
          <w:p w14:paraId="775EEE4C" w14:textId="4B4F9FD9" w:rsidR="003237FB" w:rsidRPr="00001275" w:rsidRDefault="00C36FB9">
            <w:pPr>
              <w:spacing w:before="0" w:after="0"/>
              <w:rPr>
                <w:lang w:val="en-US"/>
              </w:rPr>
            </w:pPr>
            <w:r w:rsidRPr="00C36FB9">
              <w:rPr>
                <w:lang w:val="en-US"/>
              </w:rPr>
              <w:t xml:space="preserve">The </w:t>
            </w:r>
            <w:r w:rsidR="001E7A98">
              <w:rPr>
                <w:lang w:val="en-US"/>
              </w:rPr>
              <w:t>T</w:t>
            </w:r>
            <w:r w:rsidR="00D616E2">
              <w:rPr>
                <w:lang w:val="en-US"/>
              </w:rPr>
              <w:t>ool</w:t>
            </w:r>
            <w:r w:rsidRPr="00C36FB9">
              <w:rPr>
                <w:lang w:val="en-US"/>
              </w:rPr>
              <w:t xml:space="preserve"> must provide feedback to reporters after an email has been assessed. For each report, a manual comment </w:t>
            </w:r>
            <w:r w:rsidR="004772B6">
              <w:rPr>
                <w:lang w:val="en-US"/>
              </w:rPr>
              <w:t>can</w:t>
            </w:r>
            <w:r w:rsidRPr="00C36FB9">
              <w:rPr>
                <w:lang w:val="en-US"/>
              </w:rPr>
              <w:t xml:space="preserve"> be added to the response.</w:t>
            </w:r>
          </w:p>
        </w:tc>
      </w:tr>
      <w:tr w:rsidR="001E7A98" w:rsidRPr="00285589" w14:paraId="49970340" w14:textId="77777777" w:rsidTr="004E7827">
        <w:tc>
          <w:tcPr>
            <w:tcW w:w="9067" w:type="dxa"/>
            <w:gridSpan w:val="2"/>
          </w:tcPr>
          <w:p w14:paraId="30CD287D" w14:textId="49507676" w:rsidR="001E7A98" w:rsidRPr="00C36FB9" w:rsidRDefault="001E7A98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F933C1" w:rsidRPr="00520AD0" w14:paraId="4B3BC0FF" w14:textId="77777777" w:rsidTr="002910AF">
        <w:tc>
          <w:tcPr>
            <w:tcW w:w="773" w:type="dxa"/>
          </w:tcPr>
          <w:p w14:paraId="67DDA1E5" w14:textId="22FD9F1E" w:rsidR="00F933C1" w:rsidRPr="00001275" w:rsidRDefault="00F933C1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2.3.</w:t>
            </w:r>
            <w:r>
              <w:rPr>
                <w:lang w:val="en-US"/>
              </w:rPr>
              <w:t>3</w:t>
            </w:r>
          </w:p>
        </w:tc>
        <w:tc>
          <w:tcPr>
            <w:tcW w:w="8294" w:type="dxa"/>
          </w:tcPr>
          <w:p w14:paraId="3C98C148" w14:textId="2E612883" w:rsidR="00F933C1" w:rsidRPr="00001275" w:rsidRDefault="00F316BE">
            <w:pPr>
              <w:spacing w:before="0" w:after="0"/>
              <w:rPr>
                <w:lang w:val="en-US"/>
              </w:rPr>
            </w:pPr>
            <w:r w:rsidRPr="00F316BE">
              <w:rPr>
                <w:lang w:val="en-US"/>
              </w:rPr>
              <w:t xml:space="preserve">Any email communications (such as feedback on a report) must be sent on behalf of the </w:t>
            </w:r>
            <w:r w:rsidR="00FE019A" w:rsidRPr="00F316BE">
              <w:rPr>
                <w:lang w:val="en-US"/>
              </w:rPr>
              <w:t>Enexis.nl</w:t>
            </w:r>
            <w:r w:rsidRPr="00F316BE">
              <w:rPr>
                <w:lang w:val="en-US"/>
              </w:rPr>
              <w:t xml:space="preserve"> domain and must follow the Enexis corporate branding guidelines.</w:t>
            </w:r>
          </w:p>
        </w:tc>
      </w:tr>
      <w:tr w:rsidR="001E7A98" w:rsidRPr="00285589" w14:paraId="3812C0B3" w14:textId="77777777" w:rsidTr="007D11C0">
        <w:tc>
          <w:tcPr>
            <w:tcW w:w="9067" w:type="dxa"/>
            <w:gridSpan w:val="2"/>
          </w:tcPr>
          <w:p w14:paraId="63CC84E2" w14:textId="35A0D26B" w:rsidR="001E7A98" w:rsidRPr="00F316BE" w:rsidRDefault="001E7A98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A1469C" w:rsidRPr="00520AD0" w14:paraId="034C3896" w14:textId="77777777" w:rsidTr="002910AF">
        <w:tc>
          <w:tcPr>
            <w:tcW w:w="773" w:type="dxa"/>
          </w:tcPr>
          <w:p w14:paraId="4E67C84F" w14:textId="309FF223" w:rsidR="00A1469C" w:rsidRPr="00001275" w:rsidRDefault="00A1469C" w:rsidP="00A1469C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2.3.</w:t>
            </w:r>
            <w:r>
              <w:rPr>
                <w:lang w:val="en-US"/>
              </w:rPr>
              <w:t>4</w:t>
            </w:r>
          </w:p>
        </w:tc>
        <w:tc>
          <w:tcPr>
            <w:tcW w:w="8294" w:type="dxa"/>
          </w:tcPr>
          <w:p w14:paraId="7E7C5816" w14:textId="4EB0E740" w:rsidR="00A1469C" w:rsidRPr="00001275" w:rsidRDefault="00A1469C" w:rsidP="00A1469C">
            <w:pPr>
              <w:spacing w:before="0" w:after="0"/>
              <w:rPr>
                <w:lang w:val="en-US"/>
              </w:rPr>
            </w:pPr>
            <w:r w:rsidRPr="00A1469C">
              <w:rPr>
                <w:lang w:val="en-US"/>
              </w:rPr>
              <w:t>The Contractor must offer the ability to edit text within user interfaces as part of the reporting process.</w:t>
            </w:r>
          </w:p>
        </w:tc>
      </w:tr>
      <w:tr w:rsidR="001E7A98" w:rsidRPr="00285589" w14:paraId="6D1B8B56" w14:textId="77777777" w:rsidTr="007C54E9">
        <w:tc>
          <w:tcPr>
            <w:tcW w:w="9067" w:type="dxa"/>
            <w:gridSpan w:val="2"/>
          </w:tcPr>
          <w:p w14:paraId="00919C08" w14:textId="076E5A34" w:rsidR="001E7A98" w:rsidRPr="00A1469C" w:rsidRDefault="001E7A98" w:rsidP="00A1469C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A1469C" w:rsidRPr="00520AD0" w14:paraId="0EFD88FC" w14:textId="77777777" w:rsidTr="002910AF">
        <w:tc>
          <w:tcPr>
            <w:tcW w:w="773" w:type="dxa"/>
          </w:tcPr>
          <w:p w14:paraId="4D221F7E" w14:textId="35A7CF11" w:rsidR="00A1469C" w:rsidRPr="00001275" w:rsidRDefault="00A1469C" w:rsidP="00A1469C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2.3.</w:t>
            </w:r>
            <w:r>
              <w:rPr>
                <w:lang w:val="en-US"/>
              </w:rPr>
              <w:t>5</w:t>
            </w:r>
          </w:p>
        </w:tc>
        <w:tc>
          <w:tcPr>
            <w:tcW w:w="8294" w:type="dxa"/>
          </w:tcPr>
          <w:p w14:paraId="311F0B34" w14:textId="297ECA92" w:rsidR="00A1469C" w:rsidRPr="00001275" w:rsidRDefault="00A1469C" w:rsidP="00A1469C">
            <w:pPr>
              <w:spacing w:before="0" w:after="0"/>
              <w:rPr>
                <w:lang w:val="en-US"/>
              </w:rPr>
            </w:pPr>
            <w:r w:rsidRPr="00A1469C">
              <w:rPr>
                <w:lang w:val="en-US"/>
              </w:rPr>
              <w:t xml:space="preserve">The </w:t>
            </w:r>
            <w:r w:rsidR="00581870">
              <w:rPr>
                <w:lang w:val="en-US"/>
              </w:rPr>
              <w:t>T</w:t>
            </w:r>
            <w:r w:rsidR="00E56DF6">
              <w:rPr>
                <w:lang w:val="en-US"/>
              </w:rPr>
              <w:t>ool</w:t>
            </w:r>
            <w:r w:rsidRPr="00A1469C">
              <w:rPr>
                <w:lang w:val="en-US"/>
              </w:rPr>
              <w:t xml:space="preserve"> must support tracing emails via Microsoft Exchange/Defender MS365 that are part of the same threat campaign.</w:t>
            </w:r>
          </w:p>
        </w:tc>
      </w:tr>
      <w:tr w:rsidR="001E7A98" w:rsidRPr="00285589" w14:paraId="541FCF09" w14:textId="77777777" w:rsidTr="0013426E">
        <w:tc>
          <w:tcPr>
            <w:tcW w:w="9067" w:type="dxa"/>
            <w:gridSpan w:val="2"/>
          </w:tcPr>
          <w:p w14:paraId="6B9F2A1F" w14:textId="491294E1" w:rsidR="001E7A98" w:rsidRPr="00A1469C" w:rsidRDefault="001E7A98" w:rsidP="00A1469C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A1469C" w:rsidRPr="00520AD0" w14:paraId="66C0ADDD" w14:textId="77777777" w:rsidTr="002910AF">
        <w:tc>
          <w:tcPr>
            <w:tcW w:w="773" w:type="dxa"/>
          </w:tcPr>
          <w:p w14:paraId="2F7CDCC7" w14:textId="6DDEA177" w:rsidR="00A1469C" w:rsidRPr="00001275" w:rsidRDefault="00A1469C" w:rsidP="00A1469C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2.3.</w:t>
            </w:r>
            <w:r>
              <w:rPr>
                <w:lang w:val="en-US"/>
              </w:rPr>
              <w:t>6</w:t>
            </w:r>
          </w:p>
        </w:tc>
        <w:tc>
          <w:tcPr>
            <w:tcW w:w="8294" w:type="dxa"/>
          </w:tcPr>
          <w:p w14:paraId="642E7EBB" w14:textId="06E02854" w:rsidR="00A1469C" w:rsidRPr="00001275" w:rsidRDefault="00A1469C" w:rsidP="00A1469C">
            <w:pPr>
              <w:spacing w:before="0" w:after="0"/>
              <w:rPr>
                <w:lang w:val="en-US"/>
              </w:rPr>
            </w:pPr>
            <w:r w:rsidRPr="00A1469C">
              <w:rPr>
                <w:lang w:val="en-US"/>
              </w:rPr>
              <w:t>Reports concerning simulation emails must not be processed through the regular phishing response workflow.</w:t>
            </w:r>
          </w:p>
        </w:tc>
      </w:tr>
      <w:tr w:rsidR="001E7A98" w:rsidRPr="00285589" w14:paraId="61CDBB47" w14:textId="77777777" w:rsidTr="008C1762">
        <w:tc>
          <w:tcPr>
            <w:tcW w:w="9067" w:type="dxa"/>
            <w:gridSpan w:val="2"/>
          </w:tcPr>
          <w:p w14:paraId="0AA7C8C4" w14:textId="14BCC78C" w:rsidR="001E7A98" w:rsidRPr="00A1469C" w:rsidRDefault="001E7A98" w:rsidP="00A1469C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</w:tbl>
    <w:p w14:paraId="0E334B75" w14:textId="77777777" w:rsidR="003237FB" w:rsidRPr="00001275" w:rsidRDefault="003237FB" w:rsidP="00DD1BD4">
      <w:pPr>
        <w:spacing w:before="0" w:after="0"/>
        <w:rPr>
          <w:rFonts w:ascii="Trebuchet MS" w:hAnsi="Trebuchet MS"/>
          <w:b/>
          <w:color w:val="04296C"/>
          <w:sz w:val="28"/>
          <w:szCs w:val="28"/>
          <w:lang w:val="en-US"/>
        </w:rPr>
      </w:pPr>
    </w:p>
    <w:p w14:paraId="16B86B12" w14:textId="03B12DCB" w:rsidR="00214FA9" w:rsidRPr="00001275" w:rsidRDefault="00992A23" w:rsidP="007A1066">
      <w:pPr>
        <w:pStyle w:val="Kop1"/>
        <w:jc w:val="left"/>
      </w:pPr>
      <w:bookmarkStart w:id="8" w:name="_Toc213675537"/>
      <w:r w:rsidRPr="00001275">
        <w:t>3. Security reporting &amp; Performance insights</w:t>
      </w:r>
      <w:bookmarkEnd w:id="8"/>
    </w:p>
    <w:p w14:paraId="13167529" w14:textId="77777777" w:rsidR="00B95AF2" w:rsidRPr="00001275" w:rsidRDefault="00B95AF2" w:rsidP="00DD1BD4">
      <w:pPr>
        <w:spacing w:before="0" w:after="0"/>
        <w:rPr>
          <w:rFonts w:ascii="Trebuchet MS" w:hAnsi="Trebuchet MS"/>
          <w:b/>
          <w:color w:val="04296C"/>
          <w:sz w:val="28"/>
          <w:szCs w:val="28"/>
          <w:lang w:val="en-US"/>
        </w:rPr>
      </w:pPr>
    </w:p>
    <w:p w14:paraId="081AB9FA" w14:textId="716FCDCD" w:rsidR="007A6869" w:rsidRPr="008717D9" w:rsidRDefault="00992A23" w:rsidP="00681807">
      <w:pPr>
        <w:pStyle w:val="Kop2"/>
        <w:spacing w:before="0" w:after="0"/>
        <w:jc w:val="left"/>
        <w:rPr>
          <w:b w:val="0"/>
          <w:sz w:val="24"/>
          <w:szCs w:val="24"/>
          <w:lang w:val="en-US"/>
        </w:rPr>
      </w:pPr>
      <w:bookmarkStart w:id="9" w:name="_Toc213675538"/>
      <w:r w:rsidRPr="008717D9">
        <w:rPr>
          <w:sz w:val="24"/>
          <w:szCs w:val="24"/>
          <w:lang w:val="en-US"/>
        </w:rPr>
        <w:t xml:space="preserve">3.1 </w:t>
      </w:r>
      <w:r w:rsidR="00EF6C9F" w:rsidRPr="008717D9">
        <w:rPr>
          <w:sz w:val="24"/>
          <w:szCs w:val="24"/>
          <w:lang w:val="en-US"/>
        </w:rPr>
        <w:t>Reporting</w:t>
      </w:r>
      <w:r w:rsidR="0092748E" w:rsidRPr="00681807">
        <w:rPr>
          <w:b w:val="0"/>
          <w:sz w:val="24"/>
          <w:szCs w:val="24"/>
          <w:lang w:val="en-US"/>
        </w:rPr>
        <w:t xml:space="preserve"> </w:t>
      </w:r>
      <w:r w:rsidR="0092748E" w:rsidRPr="0092748E">
        <w:rPr>
          <w:sz w:val="24"/>
          <w:szCs w:val="24"/>
          <w:lang w:val="en-US"/>
        </w:rPr>
        <w:t>Security reporting &amp; Performance insights</w:t>
      </w:r>
      <w:bookmarkEnd w:id="9"/>
    </w:p>
    <w:tbl>
      <w:tblPr>
        <w:tblStyle w:val="Tabelraster"/>
        <w:tblW w:w="9067" w:type="dxa"/>
        <w:tblBorders>
          <w:top w:val="dotted" w:sz="4" w:space="0" w:color="DE0073"/>
          <w:left w:val="dotted" w:sz="4" w:space="0" w:color="DE0073"/>
          <w:bottom w:val="dotted" w:sz="4" w:space="0" w:color="DE0073"/>
          <w:right w:val="dotted" w:sz="4" w:space="0" w:color="DE0073"/>
          <w:insideH w:val="dotted" w:sz="4" w:space="0" w:color="DE0073"/>
          <w:insideV w:val="dotted" w:sz="4" w:space="0" w:color="DE0073"/>
        </w:tblBorders>
        <w:tblLook w:val="04A0" w:firstRow="1" w:lastRow="0" w:firstColumn="1" w:lastColumn="0" w:noHBand="0" w:noVBand="1"/>
      </w:tblPr>
      <w:tblGrid>
        <w:gridCol w:w="773"/>
        <w:gridCol w:w="8294"/>
      </w:tblGrid>
      <w:tr w:rsidR="00D164C3" w:rsidRPr="00520AD0" w14:paraId="37F2C5EC" w14:textId="77777777" w:rsidTr="00006AE1">
        <w:tc>
          <w:tcPr>
            <w:tcW w:w="773" w:type="dxa"/>
            <w:shd w:val="clear" w:color="auto" w:fill="DE0073"/>
          </w:tcPr>
          <w:p w14:paraId="1E5F6CDF" w14:textId="77777777" w:rsidR="00D164C3" w:rsidRPr="00423977" w:rsidRDefault="00D164C3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>Nr.</w:t>
            </w:r>
          </w:p>
        </w:tc>
        <w:tc>
          <w:tcPr>
            <w:tcW w:w="8294" w:type="dxa"/>
            <w:shd w:val="clear" w:color="auto" w:fill="DE0073"/>
          </w:tcPr>
          <w:p w14:paraId="4DE07B9B" w14:textId="5337C072" w:rsidR="00D164C3" w:rsidRPr="00423977" w:rsidRDefault="00001275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>R</w:t>
            </w:r>
            <w:r w:rsidR="00687491" w:rsidRPr="00423977">
              <w:rPr>
                <w:b/>
                <w:bCs/>
                <w:color w:val="FFFFFF" w:themeColor="background1"/>
                <w:lang w:val="en-US"/>
              </w:rPr>
              <w:t xml:space="preserve">equirements regarding </w:t>
            </w:r>
            <w:r w:rsidR="00D164C3" w:rsidRPr="00423977">
              <w:rPr>
                <w:b/>
                <w:bCs/>
                <w:color w:val="FFFFFF" w:themeColor="background1"/>
                <w:lang w:val="en-US"/>
              </w:rPr>
              <w:t>Reporting</w:t>
            </w:r>
            <w:r w:rsidR="00FF1D9A" w:rsidRPr="00423977">
              <w:rPr>
                <w:b/>
                <w:bCs/>
                <w:color w:val="FFFFFF" w:themeColor="background1"/>
                <w:lang w:val="en-US"/>
              </w:rPr>
              <w:t xml:space="preserve"> Security reporting &amp; Performance insights</w:t>
            </w:r>
          </w:p>
        </w:tc>
      </w:tr>
      <w:tr w:rsidR="00D164C3" w:rsidRPr="00A53E7E" w14:paraId="30BA52FF" w14:textId="77777777" w:rsidTr="00006AE1">
        <w:tc>
          <w:tcPr>
            <w:tcW w:w="773" w:type="dxa"/>
          </w:tcPr>
          <w:p w14:paraId="779FB5B0" w14:textId="079E521F" w:rsidR="00D164C3" w:rsidRPr="00001275" w:rsidRDefault="00D164C3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3.1.1</w:t>
            </w:r>
          </w:p>
        </w:tc>
        <w:tc>
          <w:tcPr>
            <w:tcW w:w="8294" w:type="dxa"/>
          </w:tcPr>
          <w:p w14:paraId="261F350A" w14:textId="7BDF2A87" w:rsidR="00A53E7E" w:rsidRPr="00A53E7E" w:rsidRDefault="005C133A" w:rsidP="00A53E7E">
            <w:pPr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A53E7E" w:rsidRPr="00A53E7E">
              <w:rPr>
                <w:lang w:val="en-US"/>
              </w:rPr>
              <w:t>Contractor must continuously provide insights through a reporting dashboard, with download/export capability</w:t>
            </w:r>
            <w:r w:rsidR="00CE3559">
              <w:rPr>
                <w:lang w:val="en-US"/>
              </w:rPr>
              <w:t xml:space="preserve">. </w:t>
            </w:r>
            <w:r w:rsidR="006E5785">
              <w:rPr>
                <w:lang w:val="en-US"/>
              </w:rPr>
              <w:t xml:space="preserve">Data that must be </w:t>
            </w:r>
            <w:r w:rsidR="00D413B1">
              <w:rPr>
                <w:lang w:val="en-US"/>
              </w:rPr>
              <w:t xml:space="preserve">reported: </w:t>
            </w:r>
          </w:p>
          <w:p w14:paraId="0F8F7AC9" w14:textId="0B02F608" w:rsidR="00A53E7E" w:rsidRPr="00A53E7E" w:rsidRDefault="001213F6" w:rsidP="00A53E7E">
            <w:pPr>
              <w:pStyle w:val="Lijstalinea"/>
              <w:numPr>
                <w:ilvl w:val="0"/>
                <w:numId w:val="39"/>
              </w:numPr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="00A53E7E" w:rsidRPr="00A53E7E">
              <w:rPr>
                <w:lang w:val="en-US"/>
              </w:rPr>
              <w:t>umber of reports per team</w:t>
            </w:r>
          </w:p>
          <w:p w14:paraId="0E6629D2" w14:textId="7BCF5ABD" w:rsidR="00A53E7E" w:rsidRPr="00A53E7E" w:rsidRDefault="00A53E7E" w:rsidP="00A53E7E">
            <w:pPr>
              <w:pStyle w:val="Lijstalinea"/>
              <w:numPr>
                <w:ilvl w:val="0"/>
                <w:numId w:val="39"/>
              </w:numPr>
              <w:spacing w:before="0" w:after="0"/>
              <w:rPr>
                <w:lang w:val="en-US"/>
              </w:rPr>
            </w:pPr>
            <w:r w:rsidRPr="00A53E7E">
              <w:rPr>
                <w:lang w:val="en-US"/>
              </w:rPr>
              <w:t>type (simulation or real email)</w:t>
            </w:r>
          </w:p>
          <w:p w14:paraId="005F04A1" w14:textId="39544848" w:rsidR="00A53E7E" w:rsidRPr="00A53E7E" w:rsidRDefault="00A53E7E" w:rsidP="00A53E7E">
            <w:pPr>
              <w:pStyle w:val="Lijstalinea"/>
              <w:numPr>
                <w:ilvl w:val="0"/>
                <w:numId w:val="39"/>
              </w:numPr>
              <w:spacing w:before="0" w:after="0"/>
              <w:rPr>
                <w:lang w:val="en-US"/>
              </w:rPr>
            </w:pPr>
            <w:r w:rsidRPr="00A53E7E">
              <w:rPr>
                <w:lang w:val="en-US"/>
              </w:rPr>
              <w:t>threat categories and tactics</w:t>
            </w:r>
          </w:p>
          <w:p w14:paraId="450A21AA" w14:textId="584155D3" w:rsidR="00D164C3" w:rsidRPr="00A53E7E" w:rsidRDefault="00A53E7E" w:rsidP="00A53E7E">
            <w:pPr>
              <w:pStyle w:val="Lijstalinea"/>
              <w:numPr>
                <w:ilvl w:val="0"/>
                <w:numId w:val="39"/>
              </w:numPr>
              <w:spacing w:before="0" w:after="0"/>
              <w:rPr>
                <w:lang w:val="en-US"/>
              </w:rPr>
            </w:pPr>
            <w:r w:rsidRPr="00A53E7E">
              <w:rPr>
                <w:lang w:val="en-US"/>
              </w:rPr>
              <w:t>assessment (final classification).</w:t>
            </w:r>
          </w:p>
        </w:tc>
      </w:tr>
      <w:tr w:rsidR="00006AE1" w:rsidRPr="00285589" w14:paraId="208586B7" w14:textId="77777777" w:rsidTr="00714CAC">
        <w:tc>
          <w:tcPr>
            <w:tcW w:w="9067" w:type="dxa"/>
            <w:gridSpan w:val="2"/>
          </w:tcPr>
          <w:p w14:paraId="565BF2FC" w14:textId="104A5AA9" w:rsidR="00006AE1" w:rsidRDefault="00006AE1" w:rsidP="00A53E7E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D164C3" w:rsidRPr="00520AD0" w14:paraId="5C6D5D27" w14:textId="77777777" w:rsidTr="00006AE1">
        <w:tc>
          <w:tcPr>
            <w:tcW w:w="773" w:type="dxa"/>
          </w:tcPr>
          <w:p w14:paraId="770ECB1D" w14:textId="5746DD9B" w:rsidR="00D164C3" w:rsidRPr="00001275" w:rsidRDefault="00D164C3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3.1.2</w:t>
            </w:r>
          </w:p>
        </w:tc>
        <w:tc>
          <w:tcPr>
            <w:tcW w:w="8294" w:type="dxa"/>
          </w:tcPr>
          <w:p w14:paraId="0D930682" w14:textId="1EC5F420" w:rsidR="00D164C3" w:rsidRPr="00001275" w:rsidRDefault="001A288C">
            <w:pPr>
              <w:spacing w:before="0" w:after="0"/>
              <w:rPr>
                <w:lang w:val="en-US"/>
              </w:rPr>
            </w:pPr>
            <w:r w:rsidRPr="001A288C">
              <w:rPr>
                <w:lang w:val="en-US"/>
              </w:rPr>
              <w:t xml:space="preserve">The </w:t>
            </w:r>
            <w:r w:rsidR="005A4FC1">
              <w:rPr>
                <w:lang w:val="en-US"/>
              </w:rPr>
              <w:t>C</w:t>
            </w:r>
            <w:r w:rsidRPr="001A288C">
              <w:rPr>
                <w:lang w:val="en-US"/>
              </w:rPr>
              <w:t>ontractor must provide the ability to show insight into the successful delivery of simulation emails, including whether the email has been read.</w:t>
            </w:r>
          </w:p>
        </w:tc>
      </w:tr>
      <w:tr w:rsidR="00006AE1" w:rsidRPr="00285589" w14:paraId="366EECD7" w14:textId="77777777" w:rsidTr="00953CBE">
        <w:tc>
          <w:tcPr>
            <w:tcW w:w="9067" w:type="dxa"/>
            <w:gridSpan w:val="2"/>
          </w:tcPr>
          <w:p w14:paraId="5D057BE5" w14:textId="18AF6D47" w:rsidR="00006AE1" w:rsidRPr="001A288C" w:rsidRDefault="00006AE1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62623C" w:rsidRPr="00520AD0" w14:paraId="794CC532" w14:textId="77777777" w:rsidTr="00006AE1">
        <w:tc>
          <w:tcPr>
            <w:tcW w:w="773" w:type="dxa"/>
          </w:tcPr>
          <w:p w14:paraId="5A665A6C" w14:textId="09A6D172" w:rsidR="0062623C" w:rsidRPr="00001275" w:rsidRDefault="0062623C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3.1.</w:t>
            </w:r>
            <w:r>
              <w:rPr>
                <w:lang w:val="en-US"/>
              </w:rPr>
              <w:t>3</w:t>
            </w:r>
          </w:p>
        </w:tc>
        <w:tc>
          <w:tcPr>
            <w:tcW w:w="8294" w:type="dxa"/>
          </w:tcPr>
          <w:p w14:paraId="23A7D96C" w14:textId="472592CE" w:rsidR="0062623C" w:rsidRPr="00001275" w:rsidRDefault="00B219B4">
            <w:pPr>
              <w:spacing w:before="0" w:after="0"/>
              <w:rPr>
                <w:lang w:val="en-US"/>
              </w:rPr>
            </w:pPr>
            <w:r w:rsidRPr="00B219B4">
              <w:rPr>
                <w:lang w:val="en-US"/>
              </w:rPr>
              <w:t>Reporting must be possible at both individual level and aggregated by department and organizational unit.</w:t>
            </w:r>
          </w:p>
        </w:tc>
      </w:tr>
      <w:tr w:rsidR="00006AE1" w:rsidRPr="00285589" w14:paraId="2A9E6A87" w14:textId="77777777" w:rsidTr="00645CA1">
        <w:tc>
          <w:tcPr>
            <w:tcW w:w="9067" w:type="dxa"/>
            <w:gridSpan w:val="2"/>
          </w:tcPr>
          <w:p w14:paraId="495DB2BA" w14:textId="47224712" w:rsidR="00006AE1" w:rsidRPr="00B219B4" w:rsidRDefault="00006AE1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62623C" w:rsidRPr="00520AD0" w14:paraId="68E32664" w14:textId="77777777" w:rsidTr="00006AE1">
        <w:tc>
          <w:tcPr>
            <w:tcW w:w="773" w:type="dxa"/>
          </w:tcPr>
          <w:p w14:paraId="1135FB83" w14:textId="7D465FFD" w:rsidR="0062623C" w:rsidRPr="00001275" w:rsidRDefault="0062623C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3.1.</w:t>
            </w:r>
            <w:r>
              <w:rPr>
                <w:lang w:val="en-US"/>
              </w:rPr>
              <w:t>4</w:t>
            </w:r>
          </w:p>
        </w:tc>
        <w:tc>
          <w:tcPr>
            <w:tcW w:w="8294" w:type="dxa"/>
          </w:tcPr>
          <w:p w14:paraId="5EFE9D3D" w14:textId="65156912" w:rsidR="0062623C" w:rsidRPr="00001275" w:rsidRDefault="005A4FC1">
            <w:pPr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Enexis</w:t>
            </w:r>
            <w:r w:rsidR="00FE3608" w:rsidRPr="00FE3608">
              <w:rPr>
                <w:lang w:val="en-US"/>
              </w:rPr>
              <w:t xml:space="preserve"> must be able to download a printout of the real-time data at any time.</w:t>
            </w:r>
          </w:p>
        </w:tc>
      </w:tr>
      <w:tr w:rsidR="00006AE1" w:rsidRPr="00285589" w14:paraId="7F14F8FB" w14:textId="77777777" w:rsidTr="006411F4">
        <w:tc>
          <w:tcPr>
            <w:tcW w:w="9067" w:type="dxa"/>
            <w:gridSpan w:val="2"/>
          </w:tcPr>
          <w:p w14:paraId="29BE2818" w14:textId="1D0B3138" w:rsidR="00006AE1" w:rsidRDefault="00006AE1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62623C" w:rsidRPr="00520AD0" w14:paraId="1AEAD396" w14:textId="77777777" w:rsidTr="00006AE1">
        <w:tc>
          <w:tcPr>
            <w:tcW w:w="773" w:type="dxa"/>
          </w:tcPr>
          <w:p w14:paraId="1FB4313A" w14:textId="6A24E857" w:rsidR="0062623C" w:rsidRPr="00001275" w:rsidRDefault="0062623C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3.1.</w:t>
            </w:r>
            <w:r>
              <w:rPr>
                <w:lang w:val="en-US"/>
              </w:rPr>
              <w:t>5</w:t>
            </w:r>
          </w:p>
        </w:tc>
        <w:tc>
          <w:tcPr>
            <w:tcW w:w="8294" w:type="dxa"/>
          </w:tcPr>
          <w:p w14:paraId="5ED134FE" w14:textId="632C9DE1" w:rsidR="0062623C" w:rsidRPr="00001275" w:rsidRDefault="00C718D8">
            <w:pPr>
              <w:spacing w:before="0" w:after="0"/>
              <w:rPr>
                <w:lang w:val="en-US"/>
              </w:rPr>
            </w:pPr>
            <w:r w:rsidRPr="00C718D8">
              <w:rPr>
                <w:lang w:val="en-US"/>
              </w:rPr>
              <w:t xml:space="preserve">The </w:t>
            </w:r>
            <w:r w:rsidR="00220D4D">
              <w:rPr>
                <w:lang w:val="en-US"/>
              </w:rPr>
              <w:t>C</w:t>
            </w:r>
            <w:r w:rsidRPr="00C718D8">
              <w:rPr>
                <w:lang w:val="en-US"/>
              </w:rPr>
              <w:t>ontractor must share a general message with users when multiple phishing emails are received by multiple users, to raise awareness about the phishing email.</w:t>
            </w:r>
          </w:p>
        </w:tc>
      </w:tr>
      <w:tr w:rsidR="00006AE1" w:rsidRPr="00285589" w14:paraId="6AC0D157" w14:textId="77777777" w:rsidTr="00401075">
        <w:tc>
          <w:tcPr>
            <w:tcW w:w="9067" w:type="dxa"/>
            <w:gridSpan w:val="2"/>
          </w:tcPr>
          <w:p w14:paraId="253E86A9" w14:textId="472101B8" w:rsidR="00006AE1" w:rsidRPr="00C718D8" w:rsidRDefault="00006AE1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62623C" w:rsidRPr="00520AD0" w14:paraId="7C73C8F7" w14:textId="77777777" w:rsidTr="00006AE1">
        <w:tc>
          <w:tcPr>
            <w:tcW w:w="773" w:type="dxa"/>
          </w:tcPr>
          <w:p w14:paraId="3DC3D6C4" w14:textId="4C610733" w:rsidR="0062623C" w:rsidRPr="00001275" w:rsidRDefault="0062623C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3.1.</w:t>
            </w:r>
            <w:r>
              <w:rPr>
                <w:lang w:val="en-US"/>
              </w:rPr>
              <w:t>6</w:t>
            </w:r>
          </w:p>
        </w:tc>
        <w:tc>
          <w:tcPr>
            <w:tcW w:w="8294" w:type="dxa"/>
          </w:tcPr>
          <w:p w14:paraId="7487681D" w14:textId="7869110E" w:rsidR="0062623C" w:rsidRDefault="00F77D5B">
            <w:pPr>
              <w:spacing w:before="0" w:after="0"/>
              <w:rPr>
                <w:lang w:val="en-US"/>
              </w:rPr>
            </w:pPr>
            <w:r w:rsidRPr="00F77D5B">
              <w:rPr>
                <w:lang w:val="en-US"/>
              </w:rPr>
              <w:t xml:space="preserve">The </w:t>
            </w:r>
            <w:r w:rsidR="006F34AF">
              <w:rPr>
                <w:lang w:val="en-US"/>
              </w:rPr>
              <w:t>C</w:t>
            </w:r>
            <w:r w:rsidRPr="00F77D5B">
              <w:rPr>
                <w:lang w:val="en-US"/>
              </w:rPr>
              <w:t>ontractor must continuously enrich the offering of simulation emails based on current threats (such as trends and those arising from technological innovations and current events).</w:t>
            </w:r>
          </w:p>
          <w:p w14:paraId="1D12FCAA" w14:textId="2E9947D5" w:rsidR="00006AE1" w:rsidRPr="00001275" w:rsidRDefault="00006AE1">
            <w:pPr>
              <w:spacing w:before="0" w:after="0"/>
              <w:rPr>
                <w:lang w:val="en-US"/>
              </w:rPr>
            </w:pPr>
          </w:p>
        </w:tc>
      </w:tr>
      <w:tr w:rsidR="00006AE1" w:rsidRPr="00285589" w14:paraId="1DD67EC1" w14:textId="77777777" w:rsidTr="001F1F47">
        <w:tc>
          <w:tcPr>
            <w:tcW w:w="9067" w:type="dxa"/>
            <w:gridSpan w:val="2"/>
          </w:tcPr>
          <w:p w14:paraId="36DED678" w14:textId="43071D66" w:rsidR="00006AE1" w:rsidRPr="00F77D5B" w:rsidRDefault="00006AE1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lastRenderedPageBreak/>
              <w:t>[If you have any feedback or comments regarding to the requirement, please post them here… ]</w:t>
            </w:r>
          </w:p>
        </w:tc>
      </w:tr>
      <w:tr w:rsidR="0062623C" w:rsidRPr="00520AD0" w14:paraId="5E34845A" w14:textId="77777777" w:rsidTr="00006AE1">
        <w:tc>
          <w:tcPr>
            <w:tcW w:w="773" w:type="dxa"/>
          </w:tcPr>
          <w:p w14:paraId="00F1A951" w14:textId="56C098F8" w:rsidR="0062623C" w:rsidRPr="00001275" w:rsidRDefault="0062623C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3.1.</w:t>
            </w:r>
            <w:r>
              <w:rPr>
                <w:lang w:val="en-US"/>
              </w:rPr>
              <w:t>7</w:t>
            </w:r>
          </w:p>
        </w:tc>
        <w:tc>
          <w:tcPr>
            <w:tcW w:w="8294" w:type="dxa"/>
          </w:tcPr>
          <w:p w14:paraId="51F92606" w14:textId="1BB60473" w:rsidR="0062623C" w:rsidRPr="00001275" w:rsidRDefault="0087106D">
            <w:pPr>
              <w:spacing w:before="0" w:after="0"/>
              <w:rPr>
                <w:lang w:val="en-US"/>
              </w:rPr>
            </w:pPr>
            <w:r w:rsidRPr="0087106D">
              <w:rPr>
                <w:lang w:val="en-US"/>
              </w:rPr>
              <w:t xml:space="preserve">Single Sign-On must be used to access the reports (dashboard). </w:t>
            </w:r>
          </w:p>
        </w:tc>
      </w:tr>
      <w:tr w:rsidR="00006AE1" w:rsidRPr="00285589" w14:paraId="68F8B002" w14:textId="77777777" w:rsidTr="00701609">
        <w:tc>
          <w:tcPr>
            <w:tcW w:w="9067" w:type="dxa"/>
            <w:gridSpan w:val="2"/>
          </w:tcPr>
          <w:p w14:paraId="60F66E77" w14:textId="4631E2EE" w:rsidR="00006AE1" w:rsidRPr="0087106D" w:rsidRDefault="00006AE1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62623C" w:rsidRPr="00520AD0" w14:paraId="44E7C8D0" w14:textId="77777777" w:rsidTr="00006AE1">
        <w:tc>
          <w:tcPr>
            <w:tcW w:w="773" w:type="dxa"/>
          </w:tcPr>
          <w:p w14:paraId="1FC663A3" w14:textId="2314DD34" w:rsidR="0062623C" w:rsidRPr="00001275" w:rsidRDefault="0062623C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3.1.</w:t>
            </w:r>
            <w:r>
              <w:rPr>
                <w:lang w:val="en-US"/>
              </w:rPr>
              <w:t>8</w:t>
            </w:r>
          </w:p>
        </w:tc>
        <w:tc>
          <w:tcPr>
            <w:tcW w:w="8294" w:type="dxa"/>
          </w:tcPr>
          <w:p w14:paraId="18E9301F" w14:textId="6DBFE6C4" w:rsidR="0062623C" w:rsidRPr="00001275" w:rsidRDefault="003D34CD">
            <w:pPr>
              <w:spacing w:before="0" w:after="0"/>
              <w:rPr>
                <w:lang w:val="en-US"/>
              </w:rPr>
            </w:pPr>
            <w:r w:rsidRPr="003D34CD">
              <w:rPr>
                <w:lang w:val="en-US"/>
              </w:rPr>
              <w:t>Involved employees must be able to consult personal information about their results (score) via the dashboard.</w:t>
            </w:r>
          </w:p>
        </w:tc>
      </w:tr>
      <w:tr w:rsidR="00006AE1" w:rsidRPr="00285589" w14:paraId="754D8114" w14:textId="77777777" w:rsidTr="00AB4023">
        <w:tc>
          <w:tcPr>
            <w:tcW w:w="9067" w:type="dxa"/>
            <w:gridSpan w:val="2"/>
          </w:tcPr>
          <w:p w14:paraId="05AA6767" w14:textId="4CABBD80" w:rsidR="00006AE1" w:rsidRPr="003D34CD" w:rsidRDefault="00006AE1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62623C" w:rsidRPr="00520AD0" w14:paraId="53D015E3" w14:textId="77777777" w:rsidTr="00006AE1">
        <w:tc>
          <w:tcPr>
            <w:tcW w:w="773" w:type="dxa"/>
          </w:tcPr>
          <w:p w14:paraId="4C4785F8" w14:textId="4198D062" w:rsidR="0062623C" w:rsidRPr="00001275" w:rsidRDefault="0062623C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3.1.</w:t>
            </w:r>
            <w:r>
              <w:rPr>
                <w:lang w:val="en-US"/>
              </w:rPr>
              <w:t>9</w:t>
            </w:r>
          </w:p>
        </w:tc>
        <w:tc>
          <w:tcPr>
            <w:tcW w:w="8294" w:type="dxa"/>
          </w:tcPr>
          <w:p w14:paraId="6EEB4C04" w14:textId="31CE6A45" w:rsidR="0062623C" w:rsidRPr="00001275" w:rsidRDefault="008D03C9">
            <w:pPr>
              <w:spacing w:before="0" w:after="0"/>
              <w:rPr>
                <w:lang w:val="en-US"/>
              </w:rPr>
            </w:pPr>
            <w:r w:rsidRPr="008D03C9">
              <w:rPr>
                <w:lang w:val="en-US"/>
              </w:rPr>
              <w:t>Involved employees must gain insight into the status of reported actual phishing emails.</w:t>
            </w:r>
          </w:p>
        </w:tc>
      </w:tr>
      <w:tr w:rsidR="00006AE1" w:rsidRPr="00285589" w14:paraId="5D72955A" w14:textId="77777777" w:rsidTr="008B294A">
        <w:tc>
          <w:tcPr>
            <w:tcW w:w="9067" w:type="dxa"/>
            <w:gridSpan w:val="2"/>
          </w:tcPr>
          <w:p w14:paraId="65EA0299" w14:textId="666E8098" w:rsidR="00006AE1" w:rsidRPr="008D03C9" w:rsidRDefault="00006AE1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62623C" w:rsidRPr="00520AD0" w14:paraId="34831BF3" w14:textId="77777777" w:rsidTr="00006AE1">
        <w:tc>
          <w:tcPr>
            <w:tcW w:w="773" w:type="dxa"/>
          </w:tcPr>
          <w:p w14:paraId="70E4769C" w14:textId="04EE8EB2" w:rsidR="0062623C" w:rsidRPr="00001275" w:rsidRDefault="0062623C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3.1.</w:t>
            </w:r>
            <w:r>
              <w:rPr>
                <w:lang w:val="en-US"/>
              </w:rPr>
              <w:t>10</w:t>
            </w:r>
          </w:p>
        </w:tc>
        <w:tc>
          <w:tcPr>
            <w:tcW w:w="8294" w:type="dxa"/>
          </w:tcPr>
          <w:p w14:paraId="07A73403" w14:textId="00E338FE" w:rsidR="0062623C" w:rsidRPr="00001275" w:rsidRDefault="003B203A">
            <w:pPr>
              <w:spacing w:before="0" w:after="0"/>
              <w:rPr>
                <w:lang w:val="en-US"/>
              </w:rPr>
            </w:pPr>
            <w:r w:rsidRPr="003B203A">
              <w:rPr>
                <w:lang w:val="en-US"/>
              </w:rPr>
              <w:t>Designated administrators must have access to individual scores at an aggregated level (dashboards).</w:t>
            </w:r>
          </w:p>
        </w:tc>
      </w:tr>
      <w:tr w:rsidR="00006AE1" w:rsidRPr="00285589" w14:paraId="2E844869" w14:textId="77777777" w:rsidTr="00CB4D45">
        <w:tc>
          <w:tcPr>
            <w:tcW w:w="9067" w:type="dxa"/>
            <w:gridSpan w:val="2"/>
          </w:tcPr>
          <w:p w14:paraId="448146C2" w14:textId="299571B7" w:rsidR="00006AE1" w:rsidRPr="003B203A" w:rsidRDefault="00006AE1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</w:tbl>
    <w:p w14:paraId="62B59360" w14:textId="77777777" w:rsidR="00B95AF2" w:rsidRPr="00001275" w:rsidRDefault="00B95AF2" w:rsidP="00DD1BD4">
      <w:pPr>
        <w:spacing w:before="0" w:after="0"/>
        <w:rPr>
          <w:lang w:val="en-US"/>
        </w:rPr>
      </w:pPr>
    </w:p>
    <w:p w14:paraId="24FC1E87" w14:textId="67F8BD66" w:rsidR="00B95AF2" w:rsidRPr="00681807" w:rsidRDefault="001B2D93" w:rsidP="00681807">
      <w:pPr>
        <w:pStyle w:val="Kop1"/>
        <w:jc w:val="left"/>
      </w:pPr>
      <w:bookmarkStart w:id="10" w:name="_Toc213675539"/>
      <w:r w:rsidRPr="008717D9">
        <w:t xml:space="preserve">4. Phishing </w:t>
      </w:r>
      <w:r w:rsidR="009252F3" w:rsidRPr="008717D9">
        <w:t>simulation</w:t>
      </w:r>
      <w:r w:rsidRPr="008717D9">
        <w:t xml:space="preserve"> &amp; Security training</w:t>
      </w:r>
      <w:bookmarkEnd w:id="10"/>
    </w:p>
    <w:p w14:paraId="23B29F83" w14:textId="77777777" w:rsidR="007A6869" w:rsidRPr="00001275" w:rsidRDefault="007A6869" w:rsidP="00DD1BD4">
      <w:pPr>
        <w:spacing w:before="0" w:after="0"/>
        <w:rPr>
          <w:lang w:val="en-US"/>
        </w:rPr>
      </w:pPr>
    </w:p>
    <w:p w14:paraId="6CEC0664" w14:textId="11AF3177" w:rsidR="0096662A" w:rsidRPr="00681807" w:rsidRDefault="0096662A" w:rsidP="00681807">
      <w:pPr>
        <w:pStyle w:val="Kop2"/>
        <w:spacing w:before="0" w:after="0"/>
        <w:jc w:val="left"/>
        <w:rPr>
          <w:sz w:val="24"/>
          <w:szCs w:val="24"/>
          <w:lang w:val="en-US"/>
        </w:rPr>
      </w:pPr>
      <w:bookmarkStart w:id="11" w:name="_Toc213675540"/>
      <w:r>
        <w:rPr>
          <w:sz w:val="24"/>
          <w:szCs w:val="24"/>
          <w:lang w:val="en-US"/>
        </w:rPr>
        <w:t>4</w:t>
      </w:r>
      <w:r w:rsidRPr="008717D9">
        <w:rPr>
          <w:sz w:val="24"/>
          <w:szCs w:val="24"/>
          <w:lang w:val="en-US"/>
        </w:rPr>
        <w:t>.</w:t>
      </w:r>
      <w:r w:rsidR="00FF1D9A">
        <w:rPr>
          <w:sz w:val="24"/>
          <w:szCs w:val="24"/>
          <w:lang w:val="en-US"/>
        </w:rPr>
        <w:t>1</w:t>
      </w:r>
      <w:r w:rsidRPr="008717D9">
        <w:rPr>
          <w:sz w:val="24"/>
          <w:szCs w:val="24"/>
          <w:lang w:val="en-US"/>
        </w:rPr>
        <w:t xml:space="preserve"> Reporting</w:t>
      </w:r>
      <w:r w:rsidR="0092748E" w:rsidRPr="00681807">
        <w:rPr>
          <w:sz w:val="24"/>
          <w:szCs w:val="24"/>
          <w:lang w:val="en-US"/>
        </w:rPr>
        <w:t xml:space="preserve"> </w:t>
      </w:r>
      <w:r w:rsidR="0092748E" w:rsidRPr="0092748E">
        <w:rPr>
          <w:sz w:val="24"/>
          <w:szCs w:val="24"/>
          <w:lang w:val="en-US"/>
        </w:rPr>
        <w:t>Phishing simulation &amp; Security training</w:t>
      </w:r>
      <w:bookmarkEnd w:id="11"/>
    </w:p>
    <w:tbl>
      <w:tblPr>
        <w:tblStyle w:val="Tabelraster"/>
        <w:tblW w:w="9067" w:type="dxa"/>
        <w:tblBorders>
          <w:top w:val="dotted" w:sz="4" w:space="0" w:color="DE0073"/>
          <w:left w:val="dotted" w:sz="4" w:space="0" w:color="DE0073"/>
          <w:bottom w:val="dotted" w:sz="4" w:space="0" w:color="DE0073"/>
          <w:right w:val="dotted" w:sz="4" w:space="0" w:color="DE0073"/>
          <w:insideH w:val="dotted" w:sz="4" w:space="0" w:color="DE0073"/>
          <w:insideV w:val="dotted" w:sz="4" w:space="0" w:color="DE0073"/>
        </w:tblBorders>
        <w:tblLook w:val="04A0" w:firstRow="1" w:lastRow="0" w:firstColumn="1" w:lastColumn="0" w:noHBand="0" w:noVBand="1"/>
      </w:tblPr>
      <w:tblGrid>
        <w:gridCol w:w="704"/>
        <w:gridCol w:w="8363"/>
      </w:tblGrid>
      <w:tr w:rsidR="00FF1D9A" w:rsidRPr="00520AD0" w14:paraId="7EFB56B6" w14:textId="77777777">
        <w:tc>
          <w:tcPr>
            <w:tcW w:w="704" w:type="dxa"/>
            <w:shd w:val="clear" w:color="auto" w:fill="DE0073"/>
          </w:tcPr>
          <w:p w14:paraId="52D9091D" w14:textId="77777777" w:rsidR="00FF1D9A" w:rsidRPr="00423977" w:rsidRDefault="00FF1D9A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>Nr.</w:t>
            </w:r>
          </w:p>
        </w:tc>
        <w:tc>
          <w:tcPr>
            <w:tcW w:w="8363" w:type="dxa"/>
            <w:shd w:val="clear" w:color="auto" w:fill="DE0073"/>
          </w:tcPr>
          <w:p w14:paraId="6B3F85C2" w14:textId="66CA55FD" w:rsidR="00FF1D9A" w:rsidRPr="00423977" w:rsidRDefault="00FF1D9A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 xml:space="preserve">Requirements regarding </w:t>
            </w:r>
            <w:r w:rsidR="005E4F7E" w:rsidRPr="00423977">
              <w:rPr>
                <w:b/>
                <w:bCs/>
                <w:color w:val="FFFFFF" w:themeColor="background1"/>
                <w:lang w:val="en-US"/>
              </w:rPr>
              <w:t>r</w:t>
            </w:r>
            <w:r w:rsidRPr="00423977">
              <w:rPr>
                <w:b/>
                <w:bCs/>
                <w:color w:val="FFFFFF" w:themeColor="background1"/>
                <w:lang w:val="en-US"/>
              </w:rPr>
              <w:t xml:space="preserve">eporting </w:t>
            </w:r>
            <w:r w:rsidR="005E4F7E" w:rsidRPr="00423977">
              <w:rPr>
                <w:b/>
                <w:bCs/>
                <w:color w:val="FFFFFF" w:themeColor="background1"/>
                <w:lang w:val="en-US"/>
              </w:rPr>
              <w:t>p</w:t>
            </w:r>
            <w:r w:rsidRPr="00423977">
              <w:rPr>
                <w:b/>
                <w:bCs/>
                <w:color w:val="FFFFFF" w:themeColor="background1"/>
                <w:lang w:val="en-US"/>
              </w:rPr>
              <w:t xml:space="preserve">hishing simulation &amp; </w:t>
            </w:r>
            <w:r w:rsidR="005E4F7E" w:rsidRPr="00423977">
              <w:rPr>
                <w:b/>
                <w:bCs/>
                <w:color w:val="FFFFFF" w:themeColor="background1"/>
                <w:lang w:val="en-US"/>
              </w:rPr>
              <w:t>s</w:t>
            </w:r>
            <w:r w:rsidRPr="00423977">
              <w:rPr>
                <w:b/>
                <w:bCs/>
                <w:color w:val="FFFFFF" w:themeColor="background1"/>
                <w:lang w:val="en-US"/>
              </w:rPr>
              <w:t>ecurity training</w:t>
            </w:r>
          </w:p>
        </w:tc>
      </w:tr>
      <w:tr w:rsidR="00FF1D9A" w:rsidRPr="00520AD0" w14:paraId="295D9E93" w14:textId="77777777">
        <w:tc>
          <w:tcPr>
            <w:tcW w:w="704" w:type="dxa"/>
          </w:tcPr>
          <w:p w14:paraId="0B3A9269" w14:textId="77777777" w:rsidR="00FF1D9A" w:rsidRPr="00001275" w:rsidRDefault="00FF1D9A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4.1.1</w:t>
            </w:r>
          </w:p>
        </w:tc>
        <w:tc>
          <w:tcPr>
            <w:tcW w:w="8363" w:type="dxa"/>
          </w:tcPr>
          <w:p w14:paraId="610F7739" w14:textId="6FC09BE4" w:rsidR="00FF1D9A" w:rsidRPr="00001275" w:rsidRDefault="00DB7114">
            <w:pPr>
              <w:spacing w:before="0" w:after="0"/>
              <w:rPr>
                <w:lang w:val="en-US"/>
              </w:rPr>
            </w:pPr>
            <w:r w:rsidRPr="00DB7114">
              <w:rPr>
                <w:lang w:val="en-US"/>
              </w:rPr>
              <w:t>Users must have access to their own performance regarding simulated phishing emails.</w:t>
            </w:r>
          </w:p>
        </w:tc>
      </w:tr>
      <w:tr w:rsidR="00006AE1" w:rsidRPr="00285589" w14:paraId="3DF5B804" w14:textId="77777777" w:rsidTr="00152DBE">
        <w:tc>
          <w:tcPr>
            <w:tcW w:w="9067" w:type="dxa"/>
            <w:gridSpan w:val="2"/>
          </w:tcPr>
          <w:p w14:paraId="39990230" w14:textId="38FA001C" w:rsidR="00006AE1" w:rsidRPr="00DB7114" w:rsidRDefault="00006AE1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FF1D9A" w:rsidRPr="00520AD0" w14:paraId="2F2AA6B3" w14:textId="77777777">
        <w:tc>
          <w:tcPr>
            <w:tcW w:w="704" w:type="dxa"/>
          </w:tcPr>
          <w:p w14:paraId="07993137" w14:textId="77777777" w:rsidR="00FF1D9A" w:rsidRPr="00001275" w:rsidRDefault="00FF1D9A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4.1.2</w:t>
            </w:r>
          </w:p>
        </w:tc>
        <w:tc>
          <w:tcPr>
            <w:tcW w:w="8363" w:type="dxa"/>
          </w:tcPr>
          <w:p w14:paraId="63523719" w14:textId="069D9E57" w:rsidR="00B940FC" w:rsidRPr="00B940FC" w:rsidRDefault="00B940FC" w:rsidP="00B940FC">
            <w:pPr>
              <w:spacing w:before="0" w:after="0"/>
              <w:rPr>
                <w:lang w:val="en-US"/>
              </w:rPr>
            </w:pPr>
            <w:r w:rsidRPr="00B940FC">
              <w:rPr>
                <w:lang w:val="en-US"/>
              </w:rPr>
              <w:t xml:space="preserve">The </w:t>
            </w:r>
            <w:r w:rsidR="005A4595">
              <w:rPr>
                <w:lang w:val="en-US"/>
              </w:rPr>
              <w:t>Tool</w:t>
            </w:r>
            <w:r w:rsidRPr="00B940FC">
              <w:rPr>
                <w:lang w:val="en-US"/>
              </w:rPr>
              <w:t xml:space="preserve"> must train and measure at least the following aspects of a user’s response to a simulated email:</w:t>
            </w:r>
          </w:p>
          <w:p w14:paraId="1E14F4BA" w14:textId="7BB18BAB" w:rsidR="00B940FC" w:rsidRPr="00B940FC" w:rsidRDefault="00B940FC" w:rsidP="00B940FC">
            <w:pPr>
              <w:pStyle w:val="Lijstalinea"/>
              <w:numPr>
                <w:ilvl w:val="0"/>
                <w:numId w:val="40"/>
              </w:numPr>
              <w:spacing w:before="0" w:after="0"/>
              <w:rPr>
                <w:lang w:val="en-US"/>
              </w:rPr>
            </w:pPr>
            <w:r w:rsidRPr="00B940FC">
              <w:rPr>
                <w:lang w:val="en-US"/>
              </w:rPr>
              <w:t>Message replied to</w:t>
            </w:r>
          </w:p>
          <w:p w14:paraId="24FD4DC0" w14:textId="06FB8703" w:rsidR="00B940FC" w:rsidRPr="00B940FC" w:rsidRDefault="00B940FC" w:rsidP="00B940FC">
            <w:pPr>
              <w:pStyle w:val="Lijstalinea"/>
              <w:numPr>
                <w:ilvl w:val="0"/>
                <w:numId w:val="40"/>
              </w:numPr>
              <w:spacing w:before="0" w:after="0"/>
              <w:rPr>
                <w:lang w:val="en-US"/>
              </w:rPr>
            </w:pPr>
            <w:r w:rsidRPr="00B940FC">
              <w:rPr>
                <w:lang w:val="en-US"/>
              </w:rPr>
              <w:t>Attachment opened</w:t>
            </w:r>
          </w:p>
          <w:p w14:paraId="249C91D9" w14:textId="1429352E" w:rsidR="00B940FC" w:rsidRPr="00B940FC" w:rsidRDefault="00B940FC" w:rsidP="00B940FC">
            <w:pPr>
              <w:pStyle w:val="Lijstalinea"/>
              <w:numPr>
                <w:ilvl w:val="0"/>
                <w:numId w:val="40"/>
              </w:numPr>
              <w:spacing w:before="0" w:after="0"/>
              <w:rPr>
                <w:lang w:val="en-US"/>
              </w:rPr>
            </w:pPr>
            <w:r w:rsidRPr="00B940FC">
              <w:rPr>
                <w:lang w:val="en-US"/>
              </w:rPr>
              <w:t>Hyperlink clicked</w:t>
            </w:r>
          </w:p>
          <w:p w14:paraId="2593F62B" w14:textId="46AA3F75" w:rsidR="00B940FC" w:rsidRPr="00B940FC" w:rsidRDefault="00B940FC" w:rsidP="00B940FC">
            <w:pPr>
              <w:pStyle w:val="Lijstalinea"/>
              <w:numPr>
                <w:ilvl w:val="0"/>
                <w:numId w:val="40"/>
              </w:numPr>
              <w:spacing w:before="0" w:after="0"/>
              <w:rPr>
                <w:lang w:val="en-US"/>
              </w:rPr>
            </w:pPr>
            <w:r w:rsidRPr="00B940FC">
              <w:rPr>
                <w:lang w:val="en-US"/>
              </w:rPr>
              <w:t>Credentials entered on the landing page, file downloaded, permissions granted, clickfix script executed</w:t>
            </w:r>
          </w:p>
          <w:p w14:paraId="1B01CD38" w14:textId="38579C46" w:rsidR="00FF1D9A" w:rsidRPr="00B940FC" w:rsidRDefault="00B940FC" w:rsidP="00B940FC">
            <w:pPr>
              <w:pStyle w:val="Lijstalinea"/>
              <w:numPr>
                <w:ilvl w:val="0"/>
                <w:numId w:val="40"/>
              </w:numPr>
              <w:spacing w:before="0" w:after="0"/>
              <w:rPr>
                <w:lang w:val="en-US"/>
              </w:rPr>
            </w:pPr>
            <w:r w:rsidRPr="00B940FC">
              <w:rPr>
                <w:lang w:val="en-US"/>
              </w:rPr>
              <w:t>Credentials entered in the attachment, script allowed/permissions granted.</w:t>
            </w:r>
          </w:p>
        </w:tc>
      </w:tr>
      <w:tr w:rsidR="00006AE1" w:rsidRPr="00285589" w14:paraId="74261A11" w14:textId="77777777" w:rsidTr="00B628DD">
        <w:tc>
          <w:tcPr>
            <w:tcW w:w="9067" w:type="dxa"/>
            <w:gridSpan w:val="2"/>
          </w:tcPr>
          <w:p w14:paraId="2AB81C65" w14:textId="7321D892" w:rsidR="00006AE1" w:rsidRPr="00B940FC" w:rsidRDefault="00006AE1" w:rsidP="00B940FC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</w:tbl>
    <w:p w14:paraId="3FBD0FF5" w14:textId="77777777" w:rsidR="00FF1D9A" w:rsidRPr="00944A24" w:rsidRDefault="00FF1D9A" w:rsidP="00FF1D9A">
      <w:pPr>
        <w:spacing w:before="0" w:after="0"/>
        <w:rPr>
          <w:rFonts w:ascii="Trebuchet MS" w:hAnsi="Trebuchet MS"/>
          <w:b/>
          <w:bCs/>
          <w:color w:val="04296C"/>
          <w:sz w:val="22"/>
          <w:szCs w:val="22"/>
          <w:lang w:val="en-US"/>
        </w:rPr>
      </w:pPr>
    </w:p>
    <w:p w14:paraId="531A0351" w14:textId="501241D6" w:rsidR="00FF1D9A" w:rsidRPr="00681807" w:rsidRDefault="00FF1D9A" w:rsidP="00681807">
      <w:pPr>
        <w:pStyle w:val="Kop2"/>
        <w:spacing w:before="0" w:after="0"/>
        <w:jc w:val="left"/>
        <w:rPr>
          <w:sz w:val="24"/>
          <w:szCs w:val="24"/>
          <w:lang w:val="en-US"/>
        </w:rPr>
      </w:pPr>
      <w:bookmarkStart w:id="12" w:name="_Toc213675541"/>
      <w:r w:rsidRPr="008717D9">
        <w:rPr>
          <w:sz w:val="24"/>
          <w:szCs w:val="24"/>
          <w:lang w:val="en-US"/>
        </w:rPr>
        <w:t>4.</w:t>
      </w:r>
      <w:r>
        <w:rPr>
          <w:sz w:val="24"/>
          <w:szCs w:val="24"/>
          <w:lang w:val="en-US"/>
        </w:rPr>
        <w:t>2</w:t>
      </w:r>
      <w:r w:rsidRPr="008717D9">
        <w:rPr>
          <w:sz w:val="24"/>
          <w:szCs w:val="24"/>
          <w:lang w:val="en-US"/>
        </w:rPr>
        <w:t xml:space="preserve"> Campa</w:t>
      </w:r>
      <w:r>
        <w:rPr>
          <w:sz w:val="24"/>
          <w:szCs w:val="24"/>
          <w:lang w:val="en-US"/>
        </w:rPr>
        <w:t>ign</w:t>
      </w:r>
      <w:r w:rsidRPr="008717D9">
        <w:rPr>
          <w:sz w:val="24"/>
          <w:szCs w:val="24"/>
          <w:lang w:val="en-US"/>
        </w:rPr>
        <w:t xml:space="preserve"> management</w:t>
      </w:r>
      <w:bookmarkEnd w:id="12"/>
    </w:p>
    <w:tbl>
      <w:tblPr>
        <w:tblStyle w:val="Tabelraster"/>
        <w:tblW w:w="9067" w:type="dxa"/>
        <w:tblBorders>
          <w:top w:val="dotted" w:sz="4" w:space="0" w:color="DE0073"/>
          <w:left w:val="dotted" w:sz="4" w:space="0" w:color="DE0073"/>
          <w:bottom w:val="dotted" w:sz="4" w:space="0" w:color="DE0073"/>
          <w:right w:val="dotted" w:sz="4" w:space="0" w:color="DE0073"/>
          <w:insideH w:val="dotted" w:sz="4" w:space="0" w:color="DE0073"/>
          <w:insideV w:val="dotted" w:sz="4" w:space="0" w:color="DE0073"/>
        </w:tblBorders>
        <w:tblLook w:val="04A0" w:firstRow="1" w:lastRow="0" w:firstColumn="1" w:lastColumn="0" w:noHBand="0" w:noVBand="1"/>
      </w:tblPr>
      <w:tblGrid>
        <w:gridCol w:w="773"/>
        <w:gridCol w:w="8294"/>
      </w:tblGrid>
      <w:tr w:rsidR="00FF1D9A" w:rsidRPr="00001275" w14:paraId="7CA1DD65" w14:textId="77777777" w:rsidTr="00006AE1">
        <w:tc>
          <w:tcPr>
            <w:tcW w:w="773" w:type="dxa"/>
            <w:shd w:val="clear" w:color="auto" w:fill="DE0073"/>
          </w:tcPr>
          <w:p w14:paraId="27FE280C" w14:textId="77777777" w:rsidR="00FF1D9A" w:rsidRPr="00423977" w:rsidRDefault="00FF1D9A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>Nr.</w:t>
            </w:r>
          </w:p>
        </w:tc>
        <w:tc>
          <w:tcPr>
            <w:tcW w:w="8294" w:type="dxa"/>
            <w:shd w:val="clear" w:color="auto" w:fill="DE0073"/>
          </w:tcPr>
          <w:p w14:paraId="5C53243B" w14:textId="1BBFF746" w:rsidR="00FF1D9A" w:rsidRPr="00423977" w:rsidRDefault="00FF1D9A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 xml:space="preserve">Requirements regarding </w:t>
            </w:r>
            <w:r w:rsidR="000A2288" w:rsidRPr="00423977">
              <w:rPr>
                <w:b/>
                <w:bCs/>
                <w:color w:val="FFFFFF" w:themeColor="background1"/>
                <w:lang w:val="en-US"/>
              </w:rPr>
              <w:t>c</w:t>
            </w:r>
            <w:r w:rsidRPr="00423977">
              <w:rPr>
                <w:b/>
                <w:bCs/>
                <w:color w:val="FFFFFF" w:themeColor="background1"/>
                <w:lang w:val="en-US"/>
              </w:rPr>
              <w:t>ampa</w:t>
            </w:r>
            <w:r w:rsidR="00586C3C" w:rsidRPr="00423977">
              <w:rPr>
                <w:b/>
                <w:bCs/>
                <w:color w:val="FFFFFF" w:themeColor="background1"/>
                <w:lang w:val="en-US"/>
              </w:rPr>
              <w:t>i</w:t>
            </w:r>
            <w:r w:rsidRPr="00423977">
              <w:rPr>
                <w:b/>
                <w:bCs/>
                <w:color w:val="FFFFFF" w:themeColor="background1"/>
                <w:lang w:val="en-US"/>
              </w:rPr>
              <w:t>gn management</w:t>
            </w:r>
          </w:p>
        </w:tc>
      </w:tr>
      <w:tr w:rsidR="00FF1D9A" w:rsidRPr="00520AD0" w14:paraId="2E23A742" w14:textId="77777777" w:rsidTr="00006AE1">
        <w:tc>
          <w:tcPr>
            <w:tcW w:w="773" w:type="dxa"/>
          </w:tcPr>
          <w:p w14:paraId="68B77675" w14:textId="08407EC3" w:rsidR="00FF1D9A" w:rsidRPr="00001275" w:rsidRDefault="00FF1D9A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4.</w:t>
            </w:r>
            <w:r w:rsidR="004516E6">
              <w:rPr>
                <w:lang w:val="en-US"/>
              </w:rPr>
              <w:t>2</w:t>
            </w:r>
            <w:r w:rsidRPr="00001275">
              <w:rPr>
                <w:lang w:val="en-US"/>
              </w:rPr>
              <w:t>.1</w:t>
            </w:r>
          </w:p>
        </w:tc>
        <w:tc>
          <w:tcPr>
            <w:tcW w:w="8294" w:type="dxa"/>
          </w:tcPr>
          <w:p w14:paraId="61484FA0" w14:textId="6A71B416" w:rsidR="00FF1D9A" w:rsidRPr="00001275" w:rsidRDefault="00DF0B17">
            <w:pPr>
              <w:spacing w:before="0" w:after="0"/>
              <w:rPr>
                <w:lang w:val="en-US"/>
              </w:rPr>
            </w:pPr>
            <w:r w:rsidRPr="00DF0B17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C</w:t>
            </w:r>
            <w:r w:rsidRPr="00DF0B17">
              <w:rPr>
                <w:lang w:val="en-US"/>
              </w:rPr>
              <w:t>ontractor must provide the ability to use previous real phishing emails received by Enexis as a training opportunity.</w:t>
            </w:r>
          </w:p>
        </w:tc>
      </w:tr>
      <w:tr w:rsidR="00006AE1" w:rsidRPr="00285589" w14:paraId="73925385" w14:textId="77777777" w:rsidTr="00533DBA">
        <w:tc>
          <w:tcPr>
            <w:tcW w:w="9067" w:type="dxa"/>
            <w:gridSpan w:val="2"/>
          </w:tcPr>
          <w:p w14:paraId="59E9A601" w14:textId="1BEE975C" w:rsidR="00006AE1" w:rsidRPr="00DF0B17" w:rsidRDefault="00006AE1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FF1D9A" w:rsidRPr="00520AD0" w14:paraId="5D5FDDD1" w14:textId="77777777" w:rsidTr="00006AE1">
        <w:tc>
          <w:tcPr>
            <w:tcW w:w="773" w:type="dxa"/>
          </w:tcPr>
          <w:p w14:paraId="28D46BAA" w14:textId="2173A942" w:rsidR="00FF1D9A" w:rsidRPr="00001275" w:rsidRDefault="00FF1D9A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4.</w:t>
            </w:r>
            <w:r w:rsidR="004516E6">
              <w:rPr>
                <w:lang w:val="en-US"/>
              </w:rPr>
              <w:t>2</w:t>
            </w:r>
            <w:r w:rsidRPr="00001275">
              <w:rPr>
                <w:lang w:val="en-US"/>
              </w:rPr>
              <w:t>.2</w:t>
            </w:r>
          </w:p>
        </w:tc>
        <w:tc>
          <w:tcPr>
            <w:tcW w:w="8294" w:type="dxa"/>
          </w:tcPr>
          <w:p w14:paraId="783326AE" w14:textId="2A712A77" w:rsidR="00FF1D9A" w:rsidRPr="00001275" w:rsidRDefault="00103DBF">
            <w:pPr>
              <w:spacing w:before="0" w:after="0"/>
              <w:rPr>
                <w:lang w:val="en-US"/>
              </w:rPr>
            </w:pPr>
            <w:r w:rsidRPr="00103DBF">
              <w:rPr>
                <w:lang w:val="en-US"/>
              </w:rPr>
              <w:t xml:space="preserve">The </w:t>
            </w:r>
            <w:r w:rsidR="00FA4600">
              <w:rPr>
                <w:lang w:val="en-US"/>
              </w:rPr>
              <w:t>C</w:t>
            </w:r>
            <w:r w:rsidRPr="00103DBF">
              <w:rPr>
                <w:lang w:val="en-US"/>
              </w:rPr>
              <w:t>ontractor must provide the option for the client to initiate a simulation campaign themselves, targeting specific groups.</w:t>
            </w:r>
          </w:p>
        </w:tc>
      </w:tr>
      <w:tr w:rsidR="00006AE1" w:rsidRPr="00285589" w14:paraId="531102A9" w14:textId="77777777" w:rsidTr="008534AB">
        <w:tc>
          <w:tcPr>
            <w:tcW w:w="9067" w:type="dxa"/>
            <w:gridSpan w:val="2"/>
          </w:tcPr>
          <w:p w14:paraId="7F935AD8" w14:textId="07CED46C" w:rsidR="00006AE1" w:rsidRPr="00103DBF" w:rsidRDefault="00006AE1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4516E6" w:rsidRPr="00520AD0" w14:paraId="3B384EF3" w14:textId="77777777" w:rsidTr="00006AE1">
        <w:tc>
          <w:tcPr>
            <w:tcW w:w="773" w:type="dxa"/>
          </w:tcPr>
          <w:p w14:paraId="1C0C0E2E" w14:textId="41A4240E" w:rsidR="004516E6" w:rsidRPr="00001275" w:rsidRDefault="004516E6">
            <w:pPr>
              <w:pStyle w:val="Kop6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4.2.3</w:t>
            </w:r>
          </w:p>
        </w:tc>
        <w:tc>
          <w:tcPr>
            <w:tcW w:w="8294" w:type="dxa"/>
          </w:tcPr>
          <w:p w14:paraId="1588C69E" w14:textId="6F2C5A56" w:rsidR="004516E6" w:rsidRPr="00001275" w:rsidRDefault="00EF375E">
            <w:pPr>
              <w:spacing w:before="0" w:after="0"/>
              <w:rPr>
                <w:lang w:val="en-US"/>
              </w:rPr>
            </w:pPr>
            <w:r w:rsidRPr="00EF375E">
              <w:rPr>
                <w:lang w:val="en-US"/>
              </w:rPr>
              <w:t xml:space="preserve">The </w:t>
            </w:r>
            <w:r w:rsidR="00065171">
              <w:rPr>
                <w:lang w:val="en-US"/>
              </w:rPr>
              <w:t>C</w:t>
            </w:r>
            <w:r w:rsidRPr="00EF375E">
              <w:rPr>
                <w:lang w:val="en-US"/>
              </w:rPr>
              <w:t>ontractor must offer an adaptive difficulty level that is tailored to the individual level and any potential learning path of the user.</w:t>
            </w:r>
          </w:p>
        </w:tc>
      </w:tr>
      <w:tr w:rsidR="00006AE1" w:rsidRPr="00285589" w14:paraId="3DAA71BD" w14:textId="77777777" w:rsidTr="00896B0F">
        <w:tc>
          <w:tcPr>
            <w:tcW w:w="9067" w:type="dxa"/>
            <w:gridSpan w:val="2"/>
          </w:tcPr>
          <w:p w14:paraId="0558E088" w14:textId="06CD2DB7" w:rsidR="00006AE1" w:rsidRPr="00EF375E" w:rsidRDefault="00006AE1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9B5DD5" w:rsidRPr="00520AD0" w14:paraId="4DF0F87D" w14:textId="77777777" w:rsidTr="00006AE1">
        <w:tc>
          <w:tcPr>
            <w:tcW w:w="773" w:type="dxa"/>
          </w:tcPr>
          <w:p w14:paraId="314D7366" w14:textId="0757B187" w:rsidR="009B5DD5" w:rsidRDefault="009B5DD5" w:rsidP="009B5DD5">
            <w:pPr>
              <w:pStyle w:val="Kop6"/>
              <w:spacing w:before="0" w:after="0"/>
              <w:rPr>
                <w:lang w:val="en-US"/>
              </w:rPr>
            </w:pPr>
            <w:r w:rsidRPr="002D1E32">
              <w:rPr>
                <w:lang w:val="en-US"/>
              </w:rPr>
              <w:t>4.2.</w:t>
            </w:r>
            <w:r>
              <w:rPr>
                <w:lang w:val="en-US"/>
              </w:rPr>
              <w:t>4</w:t>
            </w:r>
          </w:p>
        </w:tc>
        <w:tc>
          <w:tcPr>
            <w:tcW w:w="8294" w:type="dxa"/>
          </w:tcPr>
          <w:p w14:paraId="0350CDBA" w14:textId="486D75E6" w:rsidR="009B5DD5" w:rsidRPr="00EF375E" w:rsidRDefault="009B5DD5" w:rsidP="009B5DD5">
            <w:pPr>
              <w:spacing w:before="0" w:after="0"/>
              <w:rPr>
                <w:lang w:val="en-US"/>
              </w:rPr>
            </w:pPr>
            <w:r w:rsidRPr="00186D5C">
              <w:rPr>
                <w:lang w:val="en-US"/>
              </w:rPr>
              <w:t>The Contractor must provide the option for Enexis to create its own simulated phishing email.</w:t>
            </w:r>
          </w:p>
        </w:tc>
      </w:tr>
      <w:tr w:rsidR="00006AE1" w:rsidRPr="00285589" w14:paraId="0FF51735" w14:textId="77777777" w:rsidTr="00F40E4A">
        <w:tc>
          <w:tcPr>
            <w:tcW w:w="9067" w:type="dxa"/>
            <w:gridSpan w:val="2"/>
          </w:tcPr>
          <w:p w14:paraId="38AE40B4" w14:textId="0CAE46B4" w:rsidR="00006AE1" w:rsidRPr="00186D5C" w:rsidRDefault="00006AE1" w:rsidP="009B5DD5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9B5DD5" w:rsidRPr="00520AD0" w14:paraId="51D48B35" w14:textId="77777777" w:rsidTr="00006AE1">
        <w:tc>
          <w:tcPr>
            <w:tcW w:w="773" w:type="dxa"/>
          </w:tcPr>
          <w:p w14:paraId="3079BBCA" w14:textId="53D257E9" w:rsidR="009B5DD5" w:rsidRDefault="009B5DD5" w:rsidP="009B5DD5">
            <w:pPr>
              <w:pStyle w:val="Kop6"/>
              <w:spacing w:before="0" w:after="0"/>
              <w:rPr>
                <w:lang w:val="en-US"/>
              </w:rPr>
            </w:pPr>
            <w:r w:rsidRPr="002D1E32">
              <w:rPr>
                <w:lang w:val="en-US"/>
              </w:rPr>
              <w:t>4.2.</w:t>
            </w:r>
            <w:r>
              <w:rPr>
                <w:lang w:val="en-US"/>
              </w:rPr>
              <w:t>5</w:t>
            </w:r>
          </w:p>
        </w:tc>
        <w:tc>
          <w:tcPr>
            <w:tcW w:w="8294" w:type="dxa"/>
          </w:tcPr>
          <w:p w14:paraId="4925FFD6" w14:textId="6B40A9E3" w:rsidR="009B5DD5" w:rsidRPr="00EF375E" w:rsidRDefault="009B5DD5" w:rsidP="009B5DD5">
            <w:pPr>
              <w:spacing w:before="0" w:after="0"/>
              <w:rPr>
                <w:lang w:val="en-US"/>
              </w:rPr>
            </w:pPr>
            <w:r w:rsidRPr="0016084D">
              <w:rPr>
                <w:lang w:val="en-US"/>
              </w:rPr>
              <w:t xml:space="preserve">The continuous phishing service is fully managed by the provider, with the </w:t>
            </w:r>
            <w:r w:rsidR="001A0FB6" w:rsidRPr="0016084D">
              <w:rPr>
                <w:lang w:val="en-US"/>
              </w:rPr>
              <w:t>requester</w:t>
            </w:r>
            <w:r w:rsidRPr="0016084D">
              <w:rPr>
                <w:lang w:val="en-US"/>
              </w:rPr>
              <w:t xml:space="preserve"> periodically involved (</w:t>
            </w:r>
            <w:r w:rsidR="00A40149">
              <w:rPr>
                <w:lang w:val="en-US"/>
              </w:rPr>
              <w:t xml:space="preserve">preferably </w:t>
            </w:r>
            <w:r w:rsidRPr="0016084D">
              <w:rPr>
                <w:lang w:val="en-US"/>
              </w:rPr>
              <w:t>monthly) for further coordination.</w:t>
            </w:r>
          </w:p>
        </w:tc>
      </w:tr>
      <w:tr w:rsidR="00006AE1" w:rsidRPr="00285589" w14:paraId="25481618" w14:textId="77777777" w:rsidTr="00857173">
        <w:tc>
          <w:tcPr>
            <w:tcW w:w="9067" w:type="dxa"/>
            <w:gridSpan w:val="2"/>
          </w:tcPr>
          <w:p w14:paraId="1EB1C7BB" w14:textId="61705E79" w:rsidR="00006AE1" w:rsidRPr="0016084D" w:rsidRDefault="00006AE1" w:rsidP="009B5DD5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9B5DD5" w:rsidRPr="00520AD0" w14:paraId="6B1D5362" w14:textId="77777777" w:rsidTr="00006AE1">
        <w:tc>
          <w:tcPr>
            <w:tcW w:w="773" w:type="dxa"/>
          </w:tcPr>
          <w:p w14:paraId="61ED619E" w14:textId="39C84FE7" w:rsidR="009B5DD5" w:rsidRDefault="009B5DD5" w:rsidP="009B5DD5">
            <w:pPr>
              <w:pStyle w:val="Kop6"/>
              <w:spacing w:before="0" w:after="0"/>
              <w:rPr>
                <w:lang w:val="en-US"/>
              </w:rPr>
            </w:pPr>
            <w:r w:rsidRPr="002D1E32">
              <w:rPr>
                <w:lang w:val="en-US"/>
              </w:rPr>
              <w:t>4.2.</w:t>
            </w:r>
            <w:r>
              <w:rPr>
                <w:lang w:val="en-US"/>
              </w:rPr>
              <w:t>6</w:t>
            </w:r>
          </w:p>
        </w:tc>
        <w:tc>
          <w:tcPr>
            <w:tcW w:w="8294" w:type="dxa"/>
          </w:tcPr>
          <w:p w14:paraId="6AC6E3C8" w14:textId="2A3B09A5" w:rsidR="009B5DD5" w:rsidRPr="00EF375E" w:rsidRDefault="009B5DD5" w:rsidP="009B5DD5">
            <w:pPr>
              <w:spacing w:before="0" w:after="0"/>
              <w:rPr>
                <w:lang w:val="en-US"/>
              </w:rPr>
            </w:pPr>
            <w:r w:rsidRPr="00CE4F94">
              <w:rPr>
                <w:lang w:val="en-US"/>
              </w:rPr>
              <w:t>It must be possible to test specific target groups based on departments, roles, location, and risk profile.</w:t>
            </w:r>
          </w:p>
        </w:tc>
      </w:tr>
      <w:tr w:rsidR="00006AE1" w:rsidRPr="00285589" w14:paraId="51235BDA" w14:textId="77777777" w:rsidTr="00671020">
        <w:tc>
          <w:tcPr>
            <w:tcW w:w="9067" w:type="dxa"/>
            <w:gridSpan w:val="2"/>
          </w:tcPr>
          <w:p w14:paraId="0A2BE601" w14:textId="70311838" w:rsidR="00006AE1" w:rsidRPr="00CE4F94" w:rsidRDefault="00006AE1" w:rsidP="009B5DD5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9B5DD5" w:rsidRPr="00520AD0" w14:paraId="626EDEED" w14:textId="77777777" w:rsidTr="00006AE1">
        <w:tc>
          <w:tcPr>
            <w:tcW w:w="773" w:type="dxa"/>
          </w:tcPr>
          <w:p w14:paraId="5E816557" w14:textId="3D7F2551" w:rsidR="009B5DD5" w:rsidRDefault="009B5DD5" w:rsidP="009B5DD5">
            <w:pPr>
              <w:pStyle w:val="Kop6"/>
              <w:spacing w:before="0" w:after="0"/>
              <w:rPr>
                <w:lang w:val="en-US"/>
              </w:rPr>
            </w:pPr>
            <w:r w:rsidRPr="002D1E32">
              <w:rPr>
                <w:lang w:val="en-US"/>
              </w:rPr>
              <w:t>4.2.</w:t>
            </w:r>
            <w:r>
              <w:rPr>
                <w:lang w:val="en-US"/>
              </w:rPr>
              <w:t>7</w:t>
            </w:r>
          </w:p>
        </w:tc>
        <w:tc>
          <w:tcPr>
            <w:tcW w:w="8294" w:type="dxa"/>
          </w:tcPr>
          <w:p w14:paraId="25199B7D" w14:textId="2E775642" w:rsidR="009B5DD5" w:rsidRPr="00EF375E" w:rsidRDefault="009B5DD5" w:rsidP="009B5DD5">
            <w:pPr>
              <w:spacing w:before="0" w:after="0"/>
              <w:rPr>
                <w:lang w:val="en-US"/>
              </w:rPr>
            </w:pPr>
            <w:r w:rsidRPr="00927255">
              <w:rPr>
                <w:lang w:val="en-US"/>
              </w:rPr>
              <w:t>It must be possible to test organization-wide in a single run.</w:t>
            </w:r>
          </w:p>
        </w:tc>
      </w:tr>
      <w:tr w:rsidR="00006AE1" w:rsidRPr="00285589" w14:paraId="21457F2E" w14:textId="77777777" w:rsidTr="007E0C62">
        <w:tc>
          <w:tcPr>
            <w:tcW w:w="9067" w:type="dxa"/>
            <w:gridSpan w:val="2"/>
          </w:tcPr>
          <w:p w14:paraId="0BA05765" w14:textId="5B95AD34" w:rsidR="00006AE1" w:rsidRPr="00927255" w:rsidRDefault="00006AE1" w:rsidP="009B5DD5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lastRenderedPageBreak/>
              <w:t>[If you have any feedback or comments regarding to the requirement, please post them here… ]</w:t>
            </w:r>
          </w:p>
        </w:tc>
      </w:tr>
      <w:tr w:rsidR="009B5DD5" w:rsidRPr="00520AD0" w14:paraId="1B3F7275" w14:textId="77777777" w:rsidTr="00006AE1">
        <w:tc>
          <w:tcPr>
            <w:tcW w:w="773" w:type="dxa"/>
          </w:tcPr>
          <w:p w14:paraId="526B261A" w14:textId="5883A3CE" w:rsidR="009B5DD5" w:rsidRDefault="009B5DD5" w:rsidP="009B5DD5">
            <w:pPr>
              <w:pStyle w:val="Kop6"/>
              <w:spacing w:before="0" w:after="0"/>
              <w:rPr>
                <w:lang w:val="en-US"/>
              </w:rPr>
            </w:pPr>
            <w:r w:rsidRPr="002D1E32">
              <w:rPr>
                <w:lang w:val="en-US"/>
              </w:rPr>
              <w:t>4.2.</w:t>
            </w:r>
            <w:r>
              <w:rPr>
                <w:lang w:val="en-US"/>
              </w:rPr>
              <w:t>8</w:t>
            </w:r>
          </w:p>
        </w:tc>
        <w:tc>
          <w:tcPr>
            <w:tcW w:w="8294" w:type="dxa"/>
          </w:tcPr>
          <w:p w14:paraId="73A1A4E2" w14:textId="2F5E9E78" w:rsidR="009B5DD5" w:rsidRPr="00EF375E" w:rsidRDefault="009B5DD5" w:rsidP="009B5DD5">
            <w:pPr>
              <w:spacing w:before="0" w:after="0"/>
              <w:rPr>
                <w:lang w:val="en-US"/>
              </w:rPr>
            </w:pPr>
            <w:r w:rsidRPr="00495553">
              <w:rPr>
                <w:lang w:val="en-US"/>
              </w:rPr>
              <w:t>It must be possible to send the phishing email entirely in Enexis corporate style.</w:t>
            </w:r>
          </w:p>
        </w:tc>
      </w:tr>
      <w:tr w:rsidR="00006AE1" w:rsidRPr="00285589" w14:paraId="21199131" w14:textId="77777777" w:rsidTr="00083430">
        <w:tc>
          <w:tcPr>
            <w:tcW w:w="9067" w:type="dxa"/>
            <w:gridSpan w:val="2"/>
          </w:tcPr>
          <w:p w14:paraId="0EB3C1AC" w14:textId="158FE502" w:rsidR="00006AE1" w:rsidRPr="00495553" w:rsidRDefault="00006AE1" w:rsidP="009B5DD5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9B5DD5" w:rsidRPr="00520AD0" w14:paraId="42E0716B" w14:textId="77777777" w:rsidTr="00006AE1">
        <w:tc>
          <w:tcPr>
            <w:tcW w:w="773" w:type="dxa"/>
          </w:tcPr>
          <w:p w14:paraId="6C16ABD2" w14:textId="7633B019" w:rsidR="009B5DD5" w:rsidRDefault="009B5DD5" w:rsidP="009B5DD5">
            <w:pPr>
              <w:pStyle w:val="Kop6"/>
              <w:spacing w:before="0" w:after="0"/>
              <w:rPr>
                <w:lang w:val="en-US"/>
              </w:rPr>
            </w:pPr>
            <w:r w:rsidRPr="002D1E32">
              <w:rPr>
                <w:lang w:val="en-US"/>
              </w:rPr>
              <w:t>4.2.</w:t>
            </w:r>
            <w:r>
              <w:rPr>
                <w:lang w:val="en-US"/>
              </w:rPr>
              <w:t>9</w:t>
            </w:r>
          </w:p>
        </w:tc>
        <w:tc>
          <w:tcPr>
            <w:tcW w:w="8294" w:type="dxa"/>
          </w:tcPr>
          <w:p w14:paraId="3CCA95C5" w14:textId="68C7DDDC" w:rsidR="009B5DD5" w:rsidRPr="00EF375E" w:rsidRDefault="009B5DD5" w:rsidP="009B5DD5">
            <w:pPr>
              <w:tabs>
                <w:tab w:val="left" w:pos="922"/>
              </w:tabs>
              <w:spacing w:before="0" w:after="0"/>
              <w:rPr>
                <w:lang w:val="en-US"/>
              </w:rPr>
            </w:pPr>
            <w:r w:rsidRPr="000A38CE">
              <w:rPr>
                <w:lang w:val="en-US"/>
              </w:rPr>
              <w:t>It must be possible to fully or partially customize the landing page shown after clicking a link in a phishing email, based on Enexis’s instructions (fully in Enexis corporate style).</w:t>
            </w:r>
          </w:p>
        </w:tc>
      </w:tr>
      <w:tr w:rsidR="00006AE1" w:rsidRPr="00285589" w14:paraId="01C79392" w14:textId="77777777" w:rsidTr="00604BA9">
        <w:tc>
          <w:tcPr>
            <w:tcW w:w="9067" w:type="dxa"/>
            <w:gridSpan w:val="2"/>
          </w:tcPr>
          <w:p w14:paraId="1BB4CA74" w14:textId="09EC7B32" w:rsidR="00006AE1" w:rsidRPr="000A38CE" w:rsidRDefault="00006AE1" w:rsidP="009B5DD5">
            <w:pPr>
              <w:tabs>
                <w:tab w:val="left" w:pos="922"/>
              </w:tabs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9B5DD5" w:rsidRPr="00520AD0" w14:paraId="62F23D72" w14:textId="77777777" w:rsidTr="00006AE1">
        <w:tc>
          <w:tcPr>
            <w:tcW w:w="773" w:type="dxa"/>
          </w:tcPr>
          <w:p w14:paraId="5CCCB159" w14:textId="557C339C" w:rsidR="009B5DD5" w:rsidRDefault="009B5DD5" w:rsidP="009B5DD5">
            <w:pPr>
              <w:pStyle w:val="Kop6"/>
              <w:spacing w:before="0" w:after="0"/>
              <w:rPr>
                <w:lang w:val="en-US"/>
              </w:rPr>
            </w:pPr>
            <w:r w:rsidRPr="002D1E32">
              <w:rPr>
                <w:lang w:val="en-US"/>
              </w:rPr>
              <w:t>4.2.</w:t>
            </w:r>
            <w:r>
              <w:rPr>
                <w:lang w:val="en-US"/>
              </w:rPr>
              <w:t>10</w:t>
            </w:r>
          </w:p>
        </w:tc>
        <w:tc>
          <w:tcPr>
            <w:tcW w:w="8294" w:type="dxa"/>
          </w:tcPr>
          <w:p w14:paraId="33BC8976" w14:textId="32722D9E" w:rsidR="009B5DD5" w:rsidRPr="00EF375E" w:rsidRDefault="009B5DD5" w:rsidP="009B5DD5">
            <w:pPr>
              <w:spacing w:before="0" w:after="0"/>
              <w:rPr>
                <w:lang w:val="en-US"/>
              </w:rPr>
            </w:pPr>
            <w:r w:rsidRPr="00A36DB5">
              <w:rPr>
                <w:lang w:val="en-US"/>
              </w:rPr>
              <w:t>If a login page is used during the phishing activity, it must reflect the corporate style of the requested login page.</w:t>
            </w:r>
          </w:p>
        </w:tc>
      </w:tr>
      <w:tr w:rsidR="00006AE1" w:rsidRPr="00285589" w14:paraId="28611D8D" w14:textId="77777777" w:rsidTr="003D292E">
        <w:tc>
          <w:tcPr>
            <w:tcW w:w="9067" w:type="dxa"/>
            <w:gridSpan w:val="2"/>
          </w:tcPr>
          <w:p w14:paraId="4D03DDCF" w14:textId="0E028909" w:rsidR="00006AE1" w:rsidRPr="00A36DB5" w:rsidRDefault="00006AE1" w:rsidP="009B5DD5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9B5DD5" w:rsidRPr="00520AD0" w14:paraId="4E1D2C23" w14:textId="77777777" w:rsidTr="00006AE1">
        <w:tc>
          <w:tcPr>
            <w:tcW w:w="773" w:type="dxa"/>
          </w:tcPr>
          <w:p w14:paraId="022C267E" w14:textId="4E4541B9" w:rsidR="009B5DD5" w:rsidRDefault="009B5DD5" w:rsidP="009B5DD5">
            <w:pPr>
              <w:pStyle w:val="Kop6"/>
              <w:spacing w:before="0" w:after="0"/>
              <w:rPr>
                <w:lang w:val="en-US"/>
              </w:rPr>
            </w:pPr>
            <w:r w:rsidRPr="002D1E32">
              <w:rPr>
                <w:lang w:val="en-US"/>
              </w:rPr>
              <w:t>4.2.</w:t>
            </w:r>
            <w:r>
              <w:rPr>
                <w:lang w:val="en-US"/>
              </w:rPr>
              <w:t>11</w:t>
            </w:r>
          </w:p>
        </w:tc>
        <w:tc>
          <w:tcPr>
            <w:tcW w:w="8294" w:type="dxa"/>
          </w:tcPr>
          <w:p w14:paraId="72CD6EB6" w14:textId="24A978B0" w:rsidR="009B5DD5" w:rsidRPr="00EF375E" w:rsidRDefault="009B5DD5" w:rsidP="009B5DD5">
            <w:pPr>
              <w:spacing w:before="0" w:after="0"/>
              <w:rPr>
                <w:lang w:val="en-US"/>
              </w:rPr>
            </w:pPr>
            <w:r w:rsidRPr="000126A2">
              <w:rPr>
                <w:lang w:val="en-US"/>
              </w:rPr>
              <w:t>The requester must be able to propose a specific topic or content for a phishing campaign.</w:t>
            </w:r>
          </w:p>
        </w:tc>
      </w:tr>
      <w:tr w:rsidR="00006AE1" w:rsidRPr="00285589" w14:paraId="00A455F9" w14:textId="77777777" w:rsidTr="00171215">
        <w:tc>
          <w:tcPr>
            <w:tcW w:w="9067" w:type="dxa"/>
            <w:gridSpan w:val="2"/>
          </w:tcPr>
          <w:p w14:paraId="235EA31D" w14:textId="38D7BFB4" w:rsidR="00006AE1" w:rsidRPr="000126A2" w:rsidRDefault="00006AE1" w:rsidP="009B5DD5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9B5DD5" w:rsidRPr="00520AD0" w14:paraId="3982C9D7" w14:textId="77777777" w:rsidTr="00006AE1">
        <w:tc>
          <w:tcPr>
            <w:tcW w:w="773" w:type="dxa"/>
          </w:tcPr>
          <w:p w14:paraId="50331A66" w14:textId="1DE02F50" w:rsidR="009B5DD5" w:rsidRDefault="009B5DD5" w:rsidP="009B5DD5">
            <w:pPr>
              <w:pStyle w:val="Kop6"/>
              <w:spacing w:before="0" w:after="0"/>
              <w:rPr>
                <w:lang w:val="en-US"/>
              </w:rPr>
            </w:pPr>
            <w:r w:rsidRPr="002D1E32">
              <w:rPr>
                <w:lang w:val="en-US"/>
              </w:rPr>
              <w:t>4.2.</w:t>
            </w:r>
            <w:r>
              <w:rPr>
                <w:lang w:val="en-US"/>
              </w:rPr>
              <w:t>12</w:t>
            </w:r>
          </w:p>
        </w:tc>
        <w:tc>
          <w:tcPr>
            <w:tcW w:w="8294" w:type="dxa"/>
          </w:tcPr>
          <w:p w14:paraId="5388932B" w14:textId="5DEFE189" w:rsidR="009B5DD5" w:rsidRPr="00EF375E" w:rsidRDefault="009B5DD5" w:rsidP="009B5DD5">
            <w:pPr>
              <w:spacing w:before="0" w:after="0"/>
              <w:rPr>
                <w:lang w:val="en-US"/>
              </w:rPr>
            </w:pPr>
            <w:r w:rsidRPr="005148BB">
              <w:rPr>
                <w:lang w:val="en-US"/>
              </w:rPr>
              <w:t>Phishing simulations must be able to include images (such as QR codes).</w:t>
            </w:r>
          </w:p>
        </w:tc>
      </w:tr>
      <w:tr w:rsidR="00006AE1" w:rsidRPr="00285589" w14:paraId="4B3C8642" w14:textId="77777777" w:rsidTr="00C03FCC">
        <w:tc>
          <w:tcPr>
            <w:tcW w:w="9067" w:type="dxa"/>
            <w:gridSpan w:val="2"/>
          </w:tcPr>
          <w:p w14:paraId="7AD151D0" w14:textId="5B9FAD71" w:rsidR="00006AE1" w:rsidRPr="005148BB" w:rsidRDefault="00006AE1" w:rsidP="009B5DD5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9B5DD5" w:rsidRPr="00520AD0" w14:paraId="529CBABC" w14:textId="77777777" w:rsidTr="00006AE1">
        <w:tc>
          <w:tcPr>
            <w:tcW w:w="773" w:type="dxa"/>
          </w:tcPr>
          <w:p w14:paraId="144A2320" w14:textId="4A6B2672" w:rsidR="009B5DD5" w:rsidRDefault="009B5DD5" w:rsidP="009B5DD5">
            <w:pPr>
              <w:pStyle w:val="Kop6"/>
              <w:spacing w:before="0" w:after="0"/>
              <w:rPr>
                <w:lang w:val="en-US"/>
              </w:rPr>
            </w:pPr>
            <w:r w:rsidRPr="002D1E32">
              <w:rPr>
                <w:lang w:val="en-US"/>
              </w:rPr>
              <w:t>4.2.</w:t>
            </w:r>
            <w:r>
              <w:rPr>
                <w:lang w:val="en-US"/>
              </w:rPr>
              <w:t>13</w:t>
            </w:r>
          </w:p>
        </w:tc>
        <w:tc>
          <w:tcPr>
            <w:tcW w:w="8294" w:type="dxa"/>
          </w:tcPr>
          <w:p w14:paraId="7B324562" w14:textId="112D98B7" w:rsidR="009B5DD5" w:rsidRPr="00EF375E" w:rsidRDefault="009B5DD5" w:rsidP="009B5DD5">
            <w:pPr>
              <w:spacing w:before="0" w:after="0"/>
              <w:rPr>
                <w:lang w:val="en-US"/>
              </w:rPr>
            </w:pPr>
            <w:r w:rsidRPr="00C47B04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T</w:t>
            </w:r>
            <w:r w:rsidRPr="00C47B04">
              <w:rPr>
                <w:lang w:val="en-US"/>
              </w:rPr>
              <w:t>ool must have a WYSIWYG editor and HTML editing capabilities for simulation emails and landing pages.</w:t>
            </w:r>
          </w:p>
        </w:tc>
      </w:tr>
      <w:tr w:rsidR="00006AE1" w:rsidRPr="00285589" w14:paraId="05FADE00" w14:textId="77777777" w:rsidTr="00E35FC0">
        <w:tc>
          <w:tcPr>
            <w:tcW w:w="9067" w:type="dxa"/>
            <w:gridSpan w:val="2"/>
          </w:tcPr>
          <w:p w14:paraId="7595917A" w14:textId="40BEFC51" w:rsidR="00006AE1" w:rsidRPr="00C47B04" w:rsidRDefault="00006AE1" w:rsidP="009B5DD5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9B5DD5" w:rsidRPr="00520AD0" w14:paraId="4D0F62FB" w14:textId="77777777" w:rsidTr="00006AE1">
        <w:tc>
          <w:tcPr>
            <w:tcW w:w="773" w:type="dxa"/>
          </w:tcPr>
          <w:p w14:paraId="61B49B22" w14:textId="728DA33A" w:rsidR="009B5DD5" w:rsidRDefault="009B5DD5" w:rsidP="009B5DD5">
            <w:pPr>
              <w:pStyle w:val="Kop6"/>
              <w:spacing w:before="0" w:after="0"/>
              <w:rPr>
                <w:lang w:val="en-US"/>
              </w:rPr>
            </w:pPr>
            <w:r w:rsidRPr="002D1E32">
              <w:rPr>
                <w:lang w:val="en-US"/>
              </w:rPr>
              <w:t>4.2.</w:t>
            </w:r>
            <w:r>
              <w:rPr>
                <w:lang w:val="en-US"/>
              </w:rPr>
              <w:t>14</w:t>
            </w:r>
          </w:p>
        </w:tc>
        <w:tc>
          <w:tcPr>
            <w:tcW w:w="8294" w:type="dxa"/>
          </w:tcPr>
          <w:p w14:paraId="68B04336" w14:textId="668A51A6" w:rsidR="009B5DD5" w:rsidRPr="00EF375E" w:rsidRDefault="009B5DD5" w:rsidP="009B5DD5">
            <w:pPr>
              <w:spacing w:before="0" w:after="0"/>
              <w:rPr>
                <w:lang w:val="en-US"/>
              </w:rPr>
            </w:pPr>
            <w:r w:rsidRPr="009B5DD5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C</w:t>
            </w:r>
            <w:r w:rsidRPr="009B5DD5">
              <w:rPr>
                <w:lang w:val="en-US"/>
              </w:rPr>
              <w:t>ontractor must offer the possibility to provide alternative phishing options (at minimum: deepfake</w:t>
            </w:r>
            <w:r w:rsidR="002957EA">
              <w:rPr>
                <w:lang w:val="en-US"/>
              </w:rPr>
              <w:t xml:space="preserve"> and</w:t>
            </w:r>
            <w:r w:rsidRPr="009B5DD5">
              <w:rPr>
                <w:lang w:val="en-US"/>
              </w:rPr>
              <w:t xml:space="preserve"> Teams).</w:t>
            </w:r>
          </w:p>
        </w:tc>
      </w:tr>
      <w:tr w:rsidR="00006AE1" w:rsidRPr="00285589" w14:paraId="256AEDE2" w14:textId="77777777" w:rsidTr="006E1EA2">
        <w:tc>
          <w:tcPr>
            <w:tcW w:w="9067" w:type="dxa"/>
            <w:gridSpan w:val="2"/>
          </w:tcPr>
          <w:p w14:paraId="3A0D25AB" w14:textId="3C77C94F" w:rsidR="00006AE1" w:rsidRPr="009B5DD5" w:rsidRDefault="00006AE1" w:rsidP="009B5DD5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</w:tbl>
    <w:p w14:paraId="2A736C1A" w14:textId="77777777" w:rsidR="008717D9" w:rsidRDefault="008717D9" w:rsidP="00DD1BD4">
      <w:pPr>
        <w:spacing w:before="0" w:after="0"/>
        <w:rPr>
          <w:lang w:val="en-US"/>
        </w:rPr>
      </w:pPr>
    </w:p>
    <w:p w14:paraId="5B00054A" w14:textId="68BFE952" w:rsidR="001B4B66" w:rsidRPr="00681807" w:rsidRDefault="001B4B66" w:rsidP="00681807">
      <w:pPr>
        <w:pStyle w:val="Kop2"/>
        <w:spacing w:before="0" w:after="0"/>
        <w:jc w:val="left"/>
        <w:rPr>
          <w:sz w:val="24"/>
          <w:szCs w:val="24"/>
          <w:lang w:val="en-US"/>
        </w:rPr>
      </w:pPr>
      <w:bookmarkStart w:id="13" w:name="_Toc213675542"/>
      <w:r w:rsidRPr="008717D9">
        <w:rPr>
          <w:sz w:val="24"/>
          <w:szCs w:val="24"/>
          <w:lang w:val="en-US"/>
        </w:rPr>
        <w:t>4.</w:t>
      </w:r>
      <w:r>
        <w:rPr>
          <w:sz w:val="24"/>
          <w:szCs w:val="24"/>
          <w:lang w:val="en-US"/>
        </w:rPr>
        <w:t>3</w:t>
      </w:r>
      <w:r w:rsidRPr="008717D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Onboarding</w:t>
      </w:r>
      <w:bookmarkEnd w:id="13"/>
    </w:p>
    <w:tbl>
      <w:tblPr>
        <w:tblStyle w:val="Tabelraster"/>
        <w:tblW w:w="9067" w:type="dxa"/>
        <w:tblBorders>
          <w:top w:val="dotted" w:sz="4" w:space="0" w:color="DE0073"/>
          <w:left w:val="dotted" w:sz="4" w:space="0" w:color="DE0073"/>
          <w:bottom w:val="dotted" w:sz="4" w:space="0" w:color="DE0073"/>
          <w:right w:val="dotted" w:sz="4" w:space="0" w:color="DE0073"/>
          <w:insideH w:val="dotted" w:sz="4" w:space="0" w:color="DE0073"/>
          <w:insideV w:val="dotted" w:sz="4" w:space="0" w:color="DE0073"/>
        </w:tblBorders>
        <w:tblLook w:val="04A0" w:firstRow="1" w:lastRow="0" w:firstColumn="1" w:lastColumn="0" w:noHBand="0" w:noVBand="1"/>
      </w:tblPr>
      <w:tblGrid>
        <w:gridCol w:w="704"/>
        <w:gridCol w:w="8363"/>
      </w:tblGrid>
      <w:tr w:rsidR="00EE06D7" w:rsidRPr="00001275" w14:paraId="359601AB" w14:textId="77777777">
        <w:tc>
          <w:tcPr>
            <w:tcW w:w="704" w:type="dxa"/>
            <w:shd w:val="clear" w:color="auto" w:fill="DE0073"/>
          </w:tcPr>
          <w:p w14:paraId="7EF2E142" w14:textId="77777777" w:rsidR="00EE06D7" w:rsidRPr="00423977" w:rsidRDefault="00EE06D7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>Nr.</w:t>
            </w:r>
          </w:p>
        </w:tc>
        <w:tc>
          <w:tcPr>
            <w:tcW w:w="8363" w:type="dxa"/>
            <w:shd w:val="clear" w:color="auto" w:fill="DE0073"/>
          </w:tcPr>
          <w:p w14:paraId="46B8AB72" w14:textId="7A03F466" w:rsidR="00EE06D7" w:rsidRPr="00423977" w:rsidRDefault="00EE06D7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 xml:space="preserve">Requirements regarding </w:t>
            </w:r>
            <w:r w:rsidR="000A2288" w:rsidRPr="00423977">
              <w:rPr>
                <w:b/>
                <w:bCs/>
                <w:color w:val="FFFFFF" w:themeColor="background1"/>
                <w:lang w:val="en-US"/>
              </w:rPr>
              <w:t>onboarding</w:t>
            </w:r>
          </w:p>
        </w:tc>
      </w:tr>
      <w:tr w:rsidR="00EE06D7" w:rsidRPr="00520AD0" w14:paraId="3EBCA8CE" w14:textId="77777777">
        <w:tc>
          <w:tcPr>
            <w:tcW w:w="704" w:type="dxa"/>
          </w:tcPr>
          <w:p w14:paraId="56CABB03" w14:textId="77777777" w:rsidR="00EE06D7" w:rsidRPr="00001275" w:rsidRDefault="00EE06D7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4.1.1</w:t>
            </w:r>
          </w:p>
        </w:tc>
        <w:tc>
          <w:tcPr>
            <w:tcW w:w="8363" w:type="dxa"/>
          </w:tcPr>
          <w:p w14:paraId="3A753D47" w14:textId="1CF74206" w:rsidR="00EE06D7" w:rsidRPr="00001275" w:rsidRDefault="00F4045A">
            <w:pPr>
              <w:spacing w:before="0" w:after="0"/>
              <w:rPr>
                <w:lang w:val="en-US"/>
              </w:rPr>
            </w:pPr>
            <w:r w:rsidRPr="00F4045A">
              <w:rPr>
                <w:lang w:val="en-US"/>
              </w:rPr>
              <w:t>Employees must be automatically added upon onboarding and removed upon offboarding.</w:t>
            </w:r>
          </w:p>
        </w:tc>
      </w:tr>
      <w:tr w:rsidR="00EB4CC4" w:rsidRPr="00285589" w14:paraId="4DE7BE2E" w14:textId="77777777" w:rsidTr="007C19BE">
        <w:tc>
          <w:tcPr>
            <w:tcW w:w="9067" w:type="dxa"/>
            <w:gridSpan w:val="2"/>
          </w:tcPr>
          <w:p w14:paraId="213373A1" w14:textId="7268620A" w:rsidR="00EB4CC4" w:rsidRPr="00F4045A" w:rsidRDefault="00EB4CC4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  <w:tr w:rsidR="00EE06D7" w:rsidRPr="00520AD0" w14:paraId="413622A5" w14:textId="77777777">
        <w:tc>
          <w:tcPr>
            <w:tcW w:w="704" w:type="dxa"/>
          </w:tcPr>
          <w:p w14:paraId="66A4C2C5" w14:textId="77777777" w:rsidR="00EE06D7" w:rsidRPr="00001275" w:rsidRDefault="00EE06D7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4.1.2</w:t>
            </w:r>
          </w:p>
        </w:tc>
        <w:tc>
          <w:tcPr>
            <w:tcW w:w="8363" w:type="dxa"/>
          </w:tcPr>
          <w:p w14:paraId="59D0FAE6" w14:textId="620FDFB2" w:rsidR="00EE06D7" w:rsidRPr="00001275" w:rsidRDefault="00760662" w:rsidP="00760662">
            <w:pPr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 xml:space="preserve">New employees </w:t>
            </w:r>
            <w:r w:rsidR="003E4438">
              <w:rPr>
                <w:lang w:val="en-US"/>
              </w:rPr>
              <w:t xml:space="preserve">must </w:t>
            </w:r>
            <w:r w:rsidR="00B64D23">
              <w:rPr>
                <w:lang w:val="en-US"/>
              </w:rPr>
              <w:t xml:space="preserve">receive </w:t>
            </w:r>
            <w:r w:rsidR="003E4438">
              <w:rPr>
                <w:lang w:val="en-US"/>
              </w:rPr>
              <w:t>onbo</w:t>
            </w:r>
            <w:r w:rsidR="000707AC">
              <w:rPr>
                <w:lang w:val="en-US"/>
              </w:rPr>
              <w:t xml:space="preserve">arding material via the Tool. </w:t>
            </w:r>
          </w:p>
        </w:tc>
      </w:tr>
      <w:tr w:rsidR="00EB4CC4" w:rsidRPr="00285589" w14:paraId="53FDDF8D" w14:textId="77777777" w:rsidTr="00650709">
        <w:tc>
          <w:tcPr>
            <w:tcW w:w="9067" w:type="dxa"/>
            <w:gridSpan w:val="2"/>
          </w:tcPr>
          <w:p w14:paraId="02500C8B" w14:textId="314DDA75" w:rsidR="00EB4CC4" w:rsidRDefault="00EB4CC4" w:rsidP="00760662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</w:tbl>
    <w:p w14:paraId="736FE839" w14:textId="77777777" w:rsidR="000A2288" w:rsidRDefault="000A2288" w:rsidP="00DD1BD4">
      <w:pPr>
        <w:spacing w:before="0" w:after="0"/>
        <w:rPr>
          <w:lang w:val="en-US"/>
        </w:rPr>
      </w:pPr>
    </w:p>
    <w:p w14:paraId="422B2366" w14:textId="0186B67B" w:rsidR="00B950AD" w:rsidRPr="00681807" w:rsidRDefault="00B950AD" w:rsidP="00681807">
      <w:pPr>
        <w:pStyle w:val="Kop2"/>
        <w:spacing w:before="0" w:after="0"/>
        <w:jc w:val="left"/>
        <w:rPr>
          <w:sz w:val="24"/>
          <w:szCs w:val="24"/>
          <w:lang w:val="en-US"/>
        </w:rPr>
      </w:pPr>
      <w:bookmarkStart w:id="14" w:name="_Toc213675544"/>
      <w:r w:rsidRPr="008717D9">
        <w:rPr>
          <w:sz w:val="24"/>
          <w:szCs w:val="24"/>
          <w:lang w:val="en-US"/>
        </w:rPr>
        <w:t>4.</w:t>
      </w:r>
      <w:r w:rsidR="00FB0429">
        <w:rPr>
          <w:sz w:val="24"/>
          <w:szCs w:val="24"/>
          <w:lang w:val="en-US"/>
        </w:rPr>
        <w:t>4</w:t>
      </w:r>
      <w:r w:rsidRPr="008717D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Engagement</w:t>
      </w:r>
      <w:bookmarkEnd w:id="14"/>
    </w:p>
    <w:tbl>
      <w:tblPr>
        <w:tblStyle w:val="Tabelraster"/>
        <w:tblW w:w="9067" w:type="dxa"/>
        <w:tblBorders>
          <w:top w:val="dotted" w:sz="4" w:space="0" w:color="DE0073"/>
          <w:left w:val="dotted" w:sz="4" w:space="0" w:color="DE0073"/>
          <w:bottom w:val="dotted" w:sz="4" w:space="0" w:color="DE0073"/>
          <w:right w:val="dotted" w:sz="4" w:space="0" w:color="DE0073"/>
          <w:insideH w:val="dotted" w:sz="4" w:space="0" w:color="DE0073"/>
          <w:insideV w:val="dotted" w:sz="4" w:space="0" w:color="DE0073"/>
        </w:tblBorders>
        <w:tblLook w:val="04A0" w:firstRow="1" w:lastRow="0" w:firstColumn="1" w:lastColumn="0" w:noHBand="0" w:noVBand="1"/>
      </w:tblPr>
      <w:tblGrid>
        <w:gridCol w:w="704"/>
        <w:gridCol w:w="8363"/>
      </w:tblGrid>
      <w:tr w:rsidR="00B950AD" w:rsidRPr="00001275" w14:paraId="5B1ADB61" w14:textId="77777777">
        <w:tc>
          <w:tcPr>
            <w:tcW w:w="704" w:type="dxa"/>
            <w:shd w:val="clear" w:color="auto" w:fill="DE0073"/>
          </w:tcPr>
          <w:p w14:paraId="0BF9E044" w14:textId="77777777" w:rsidR="00B950AD" w:rsidRPr="00423977" w:rsidRDefault="00B950AD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>Nr.</w:t>
            </w:r>
          </w:p>
        </w:tc>
        <w:tc>
          <w:tcPr>
            <w:tcW w:w="8363" w:type="dxa"/>
            <w:shd w:val="clear" w:color="auto" w:fill="DE0073"/>
          </w:tcPr>
          <w:p w14:paraId="0C1D4CE0" w14:textId="3A83002A" w:rsidR="00B950AD" w:rsidRPr="00423977" w:rsidRDefault="00B950AD" w:rsidP="00423977">
            <w:pPr>
              <w:rPr>
                <w:b/>
                <w:bCs/>
                <w:color w:val="FFFFFF" w:themeColor="background1"/>
                <w:lang w:val="en-US"/>
              </w:rPr>
            </w:pPr>
            <w:r w:rsidRPr="00423977">
              <w:rPr>
                <w:b/>
                <w:bCs/>
                <w:color w:val="FFFFFF" w:themeColor="background1"/>
                <w:lang w:val="en-US"/>
              </w:rPr>
              <w:t xml:space="preserve">Requirements regarding </w:t>
            </w:r>
            <w:r w:rsidR="00F52EAE" w:rsidRPr="00423977">
              <w:rPr>
                <w:b/>
                <w:bCs/>
                <w:color w:val="FFFFFF" w:themeColor="background1"/>
                <w:lang w:val="en-US"/>
              </w:rPr>
              <w:t>engagement</w:t>
            </w:r>
          </w:p>
        </w:tc>
      </w:tr>
      <w:tr w:rsidR="00B950AD" w:rsidRPr="00520AD0" w14:paraId="3849110F" w14:textId="77777777">
        <w:tc>
          <w:tcPr>
            <w:tcW w:w="704" w:type="dxa"/>
          </w:tcPr>
          <w:p w14:paraId="305F064F" w14:textId="0F64896C" w:rsidR="00B950AD" w:rsidRPr="00001275" w:rsidRDefault="00B950AD">
            <w:pPr>
              <w:pStyle w:val="Kop6"/>
              <w:spacing w:before="0" w:after="0"/>
              <w:rPr>
                <w:lang w:val="en-US"/>
              </w:rPr>
            </w:pPr>
            <w:r w:rsidRPr="00001275">
              <w:rPr>
                <w:lang w:val="en-US"/>
              </w:rPr>
              <w:t>4.</w:t>
            </w:r>
            <w:r w:rsidR="001419C4">
              <w:rPr>
                <w:lang w:val="en-US"/>
              </w:rPr>
              <w:t>4</w:t>
            </w:r>
            <w:r w:rsidRPr="00001275">
              <w:rPr>
                <w:lang w:val="en-US"/>
              </w:rPr>
              <w:t>.1</w:t>
            </w:r>
          </w:p>
        </w:tc>
        <w:tc>
          <w:tcPr>
            <w:tcW w:w="8363" w:type="dxa"/>
          </w:tcPr>
          <w:p w14:paraId="4881D805" w14:textId="196B8D9D" w:rsidR="00B950AD" w:rsidRPr="00001275" w:rsidRDefault="00F37C13">
            <w:pPr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 xml:space="preserve">The Contractor </w:t>
            </w:r>
            <w:r w:rsidRPr="00F37C13">
              <w:rPr>
                <w:lang w:val="en-US"/>
              </w:rPr>
              <w:t>must provide the option to offer interactive game formats to increase engagement.</w:t>
            </w:r>
          </w:p>
        </w:tc>
      </w:tr>
      <w:tr w:rsidR="00EB4CC4" w:rsidRPr="00285589" w14:paraId="5426D071" w14:textId="77777777" w:rsidTr="00720E4E">
        <w:tc>
          <w:tcPr>
            <w:tcW w:w="9067" w:type="dxa"/>
            <w:gridSpan w:val="2"/>
          </w:tcPr>
          <w:p w14:paraId="3F26F236" w14:textId="43DE56B0" w:rsidR="00EB4CC4" w:rsidRDefault="00EB4CC4">
            <w:pPr>
              <w:spacing w:before="0" w:after="0"/>
              <w:rPr>
                <w:lang w:val="en-US"/>
              </w:rPr>
            </w:pPr>
            <w:r w:rsidRPr="00997BCB">
              <w:rPr>
                <w:highlight w:val="yellow"/>
                <w:lang w:val="en-US"/>
              </w:rPr>
              <w:t>[If you have any feedback or comments regarding to the requirement, please post them here… ]</w:t>
            </w:r>
          </w:p>
        </w:tc>
      </w:tr>
    </w:tbl>
    <w:p w14:paraId="669548C9" w14:textId="77777777" w:rsidR="00F37C13" w:rsidRDefault="00F37C13" w:rsidP="00DD1BD4">
      <w:pPr>
        <w:spacing w:before="0" w:after="0"/>
        <w:rPr>
          <w:lang w:val="en-US"/>
        </w:rPr>
      </w:pPr>
    </w:p>
    <w:p w14:paraId="27B09DFF" w14:textId="77777777" w:rsidR="00F37C13" w:rsidRDefault="00F37C13" w:rsidP="00DD1BD4">
      <w:pPr>
        <w:spacing w:before="0" w:after="0"/>
        <w:rPr>
          <w:lang w:val="en-US"/>
        </w:rPr>
      </w:pPr>
    </w:p>
    <w:p w14:paraId="74586E38" w14:textId="77777777" w:rsidR="00F37C13" w:rsidRDefault="00F37C13" w:rsidP="00DD1BD4">
      <w:pPr>
        <w:spacing w:before="0" w:after="0"/>
        <w:rPr>
          <w:lang w:val="en-US"/>
        </w:rPr>
      </w:pPr>
    </w:p>
    <w:p w14:paraId="3097044F" w14:textId="77777777" w:rsidR="00F37C13" w:rsidRDefault="00F37C13" w:rsidP="00DD1BD4">
      <w:pPr>
        <w:spacing w:before="0" w:after="0"/>
        <w:rPr>
          <w:lang w:val="en-US"/>
        </w:rPr>
      </w:pPr>
    </w:p>
    <w:p w14:paraId="2C65B5A3" w14:textId="77777777" w:rsidR="00F37C13" w:rsidRDefault="00F37C13" w:rsidP="00DD1BD4">
      <w:pPr>
        <w:spacing w:before="0" w:after="0"/>
        <w:rPr>
          <w:lang w:val="en-US"/>
        </w:rPr>
      </w:pPr>
    </w:p>
    <w:p w14:paraId="19A31786" w14:textId="77777777" w:rsidR="00F37C13" w:rsidRDefault="00F37C13" w:rsidP="00DD1BD4">
      <w:pPr>
        <w:spacing w:before="0" w:after="0"/>
        <w:rPr>
          <w:lang w:val="en-US"/>
        </w:rPr>
      </w:pPr>
    </w:p>
    <w:p w14:paraId="12FC7B5C" w14:textId="77777777" w:rsidR="00F37C13" w:rsidRDefault="00F37C13" w:rsidP="00DD1BD4">
      <w:pPr>
        <w:spacing w:before="0" w:after="0"/>
        <w:rPr>
          <w:lang w:val="en-US"/>
        </w:rPr>
      </w:pPr>
    </w:p>
    <w:bookmarkEnd w:id="3"/>
    <w:p w14:paraId="39C87DDF" w14:textId="77777777" w:rsidR="001B2D93" w:rsidRPr="00001275" w:rsidRDefault="001B2D93" w:rsidP="00DD1BD4">
      <w:pPr>
        <w:spacing w:before="0" w:after="0"/>
        <w:rPr>
          <w:lang w:val="en-US"/>
        </w:rPr>
      </w:pPr>
    </w:p>
    <w:sectPr w:rsidR="001B2D93" w:rsidRPr="00001275" w:rsidSect="00782047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417" w:right="1417" w:bottom="1417" w:left="1417" w:header="426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D0E7C" w14:textId="77777777" w:rsidR="00A90210" w:rsidRDefault="00A90210" w:rsidP="00D1052F">
      <w:r>
        <w:separator/>
      </w:r>
    </w:p>
  </w:endnote>
  <w:endnote w:type="continuationSeparator" w:id="0">
    <w:p w14:paraId="668B245F" w14:textId="77777777" w:rsidR="00A90210" w:rsidRDefault="00A90210" w:rsidP="00D1052F">
      <w:r>
        <w:continuationSeparator/>
      </w:r>
    </w:p>
  </w:endnote>
  <w:endnote w:type="continuationNotice" w:id="1">
    <w:p w14:paraId="159AA73F" w14:textId="77777777" w:rsidR="00A90210" w:rsidRDefault="00A90210" w:rsidP="00D105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591E0" w14:textId="184A832F" w:rsidR="00D25566" w:rsidRDefault="0052541C" w:rsidP="00D1052F">
    <w:pPr>
      <w:pStyle w:val="Voettekst"/>
    </w:pPr>
    <w:r>
      <w:t xml:space="preserve">Pagina </w:t>
    </w:r>
    <w:r w:rsidRPr="000F06A7">
      <w:fldChar w:fldCharType="begin"/>
    </w:r>
    <w:r w:rsidRPr="000F06A7">
      <w:instrText xml:space="preserve"> PAGE  </w:instrText>
    </w:r>
    <w:r w:rsidRPr="000F06A7">
      <w:fldChar w:fldCharType="separate"/>
    </w:r>
    <w:r>
      <w:rPr>
        <w:noProof/>
      </w:rPr>
      <w:t>1</w:t>
    </w:r>
    <w:r w:rsidRPr="000F06A7">
      <w:fldChar w:fldCharType="end"/>
    </w:r>
    <w:r w:rsidRPr="000F06A7">
      <w:t xml:space="preserve"> </w:t>
    </w:r>
    <w:bookmarkStart w:id="0" w:name="lof_next"/>
    <w:r w:rsidRPr="000F06A7">
      <w:t>van</w:t>
    </w:r>
    <w:bookmarkEnd w:id="0"/>
    <w:r w:rsidRPr="000F06A7">
      <w:t xml:space="preserve"> </w:t>
    </w:r>
    <w:bookmarkStart w:id="1" w:name="y_next"/>
    <w:bookmarkEnd w:id="1"/>
    <w:r w:rsidRPr="000F06A7">
      <w:fldChar w:fldCharType="begin"/>
    </w:r>
    <w:r w:rsidRPr="000F06A7">
      <w:instrText xml:space="preserve"> SECTIONPAGES  </w:instrText>
    </w:r>
    <w:r w:rsidRPr="000F06A7">
      <w:fldChar w:fldCharType="separate"/>
    </w:r>
    <w:r w:rsidR="00E80F25">
      <w:rPr>
        <w:noProof/>
      </w:rPr>
      <w:t>2</w:t>
    </w:r>
    <w:r w:rsidRPr="000F06A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D9123" w14:textId="09237E77" w:rsidR="003B384C" w:rsidRPr="00F81905" w:rsidRDefault="003B384C" w:rsidP="003B384C">
    <w:pPr>
      <w:pStyle w:val="Voettekst"/>
      <w:tabs>
        <w:tab w:val="clear" w:pos="4536"/>
        <w:tab w:val="clear" w:pos="9072"/>
        <w:tab w:val="center" w:pos="4395"/>
      </w:tabs>
      <w:ind w:right="-709"/>
      <w:rPr>
        <w:color w:val="000000" w:themeColor="text1"/>
        <w:sz w:val="18"/>
        <w:szCs w:val="18"/>
      </w:rPr>
    </w:pPr>
    <w:r w:rsidRPr="00EE4F76">
      <w:rPr>
        <w:noProof/>
        <w:color w:val="FFFFFF"/>
        <w:sz w:val="18"/>
        <w:szCs w:val="18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38C682D5" wp14:editId="12D19F94">
              <wp:simplePos x="0" y="0"/>
              <wp:positionH relativeFrom="column">
                <wp:posOffset>5803265</wp:posOffset>
              </wp:positionH>
              <wp:positionV relativeFrom="paragraph">
                <wp:posOffset>127015</wp:posOffset>
              </wp:positionV>
              <wp:extent cx="574040" cy="574040"/>
              <wp:effectExtent l="0" t="0" r="0" b="0"/>
              <wp:wrapNone/>
              <wp:docPr id="5" name="Rui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4040" cy="574040"/>
                      </a:xfrm>
                      <a:prstGeom prst="diamond">
                        <a:avLst/>
                      </a:prstGeom>
                      <a:solidFill>
                        <a:srgbClr val="01286A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9ED1E5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Ruit 5" o:spid="_x0000_s1026" type="#_x0000_t4" style="position:absolute;margin-left:456.95pt;margin-top:10pt;width:45.2pt;height:45.2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" fillcolor="#01286a" stroked="f" strokeweight="1pt"/>
          </w:pict>
        </mc:Fallback>
      </mc:AlternateContent>
    </w:r>
  </w:p>
  <w:p w14:paraId="4535B751" w14:textId="31B75D8B" w:rsidR="003B384C" w:rsidRPr="00F926DF" w:rsidRDefault="003B384C" w:rsidP="003B384C">
    <w:pPr>
      <w:pStyle w:val="Voettekst"/>
      <w:tabs>
        <w:tab w:val="clear" w:pos="4536"/>
        <w:tab w:val="clear" w:pos="9072"/>
        <w:tab w:val="left" w:pos="8232"/>
      </w:tabs>
      <w:rPr>
        <w:color w:val="FFFFFF" w:themeColor="background1"/>
        <w:sz w:val="18"/>
        <w:szCs w:val="18"/>
      </w:rPr>
    </w:pPr>
    <w:r w:rsidRPr="00EE4F76">
      <w:rPr>
        <w:noProof/>
        <w:color w:val="FFFFFF"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3BF780D9" wp14:editId="294FCA15">
              <wp:simplePos x="0" y="0"/>
              <wp:positionH relativeFrom="column">
                <wp:posOffset>-1230630</wp:posOffset>
              </wp:positionH>
              <wp:positionV relativeFrom="paragraph">
                <wp:posOffset>206175</wp:posOffset>
              </wp:positionV>
              <wp:extent cx="7889875" cy="617855"/>
              <wp:effectExtent l="0" t="0" r="0" b="0"/>
              <wp:wrapNone/>
              <wp:docPr id="6" name="Rechthoe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89875" cy="617855"/>
                      </a:xfrm>
                      <a:prstGeom prst="rect">
                        <a:avLst/>
                      </a:prstGeom>
                      <a:solidFill>
                        <a:srgbClr val="02286B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549EE30A" w14:textId="63B8F577" w:rsidR="003B384C" w:rsidRPr="00727C00" w:rsidRDefault="003B384C" w:rsidP="003B384C">
                          <w:pPr>
                            <w:ind w:left="567"/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F780D9" id="Rechthoek 6" o:spid="_x0000_s1029" style="position:absolute;margin-left:-96.9pt;margin-top:16.25pt;width:621.25pt;height:48.6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" fillcolor="#02286b" stroked="f" strokeweight="1pt">
              <v:textbox>
                <w:txbxContent>
                  <w:p w14:paraId="549EE30A" w14:textId="63B8F577" w:rsidR="003B384C" w:rsidRPr="00727C00" w:rsidRDefault="003B384C" w:rsidP="003B384C">
                    <w:pPr>
                      <w:ind w:left="567"/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28C9ED1F" w14:textId="77777777" w:rsidR="00DD2EA5" w:rsidRPr="003B384C" w:rsidRDefault="00DD2EA5" w:rsidP="003B384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FF1A" w14:textId="4051DB1E" w:rsidR="00D25566" w:rsidRPr="00796DC5" w:rsidRDefault="00D928E4" w:rsidP="00D1052F">
    <w:pPr>
      <w:pStyle w:val="Voettekst"/>
      <w:rPr>
        <w:sz w:val="16"/>
        <w:szCs w:val="16"/>
      </w:rPr>
    </w:pPr>
    <w:r w:rsidRPr="00EE4F76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1BB761C" wp14:editId="45150F27">
              <wp:simplePos x="0" y="0"/>
              <wp:positionH relativeFrom="column">
                <wp:posOffset>-1214120</wp:posOffset>
              </wp:positionH>
              <wp:positionV relativeFrom="page">
                <wp:posOffset>10077450</wp:posOffset>
              </wp:positionV>
              <wp:extent cx="7889875" cy="771525"/>
              <wp:effectExtent l="0" t="0" r="0" b="9525"/>
              <wp:wrapThrough wrapText="bothSides">
                <wp:wrapPolygon edited="0">
                  <wp:start x="0" y="0"/>
                  <wp:lineTo x="0" y="21333"/>
                  <wp:lineTo x="21539" y="21333"/>
                  <wp:lineTo x="21539" y="0"/>
                  <wp:lineTo x="0" y="0"/>
                </wp:wrapPolygon>
              </wp:wrapThrough>
              <wp:docPr id="1" name="Rechthoe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89875" cy="771525"/>
                      </a:xfrm>
                      <a:prstGeom prst="rect">
                        <a:avLst/>
                      </a:prstGeom>
                      <a:solidFill>
                        <a:srgbClr val="02286B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0205BCEA" w14:textId="77777777" w:rsidR="00D928E4" w:rsidRPr="008D7B42" w:rsidRDefault="00D928E4" w:rsidP="00D1052F">
                          <w:r>
                            <w:rPr>
                              <w:noProof/>
                            </w:rPr>
                            <w:tab/>
                          </w:r>
                          <w:r>
                            <w:rPr>
                              <w:noProof/>
                            </w:rPr>
                            <w:tab/>
                          </w:r>
                          <w:r>
                            <w:rPr>
                              <w:noProof/>
                            </w:rPr>
                            <w:tab/>
                          </w:r>
                          <w:r>
                            <w:rPr>
                              <w:noProof/>
                            </w:rPr>
                            <w:tab/>
                          </w:r>
                          <w:r>
                            <w:rPr>
                              <w:noProof/>
                            </w:rPr>
                            <w:tab/>
                          </w:r>
                          <w:r>
                            <w:rPr>
                              <w:noProof/>
                            </w:rPr>
                            <w:tab/>
                          </w:r>
                        </w:p>
                        <w:tbl>
                          <w:tblPr>
                            <w:tblW w:w="0" w:type="auto"/>
                            <w:tblInd w:w="1413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7371"/>
                            <w:gridCol w:w="2585"/>
                          </w:tblGrid>
                          <w:tr w:rsidR="00D928E4" w:rsidRPr="00057CCE" w14:paraId="21A272C2" w14:textId="77777777" w:rsidTr="00DD2EA5">
                            <w:trPr>
                              <w:trHeight w:val="535"/>
                            </w:trPr>
                            <w:tc>
                              <w:tcPr>
                                <w:tcW w:w="7371" w:type="dxa"/>
                              </w:tcPr>
                              <w:p w14:paraId="312CFC41" w14:textId="33A98242" w:rsidR="00D928E4" w:rsidRPr="00DF67D3" w:rsidRDefault="00EB4CC4" w:rsidP="00D1052F">
                                <w:pPr>
                                  <w:pStyle w:val="Voettekst"/>
                                  <w:rPr>
                                    <w:b/>
                                    <w:bCs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EB4CC4">
                                  <w:rPr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lang w:val="en-US"/>
                                  </w:rPr>
                                  <w:t xml:space="preserve">Format for feedback on the </w:t>
                                </w:r>
                                <w:r w:rsidR="00AE2F1C">
                                  <w:rPr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lang w:val="en-US"/>
                                  </w:rPr>
                                  <w:t>DRAFT Schedule of Requirements</w:t>
                                </w: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2585" w:type="dxa"/>
                              </w:tcPr>
                              <w:p w14:paraId="25D619A4" w14:textId="2C2BBA17" w:rsidR="00D928E4" w:rsidRPr="00057CCE" w:rsidRDefault="00D928E4" w:rsidP="00D1052F">
                                <w:pPr>
                                  <w:pStyle w:val="Voettekst"/>
                                </w:pPr>
                                <w:r w:rsidRPr="00D4590F">
                                  <w:rPr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 xml:space="preserve">Pagina </w:t>
                                </w:r>
                                <w:r w:rsidRPr="00D4590F">
                                  <w:rPr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fldChar w:fldCharType="begin"/>
                                </w:r>
                                <w:r w:rsidRPr="00D4590F">
                                  <w:rPr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instrText xml:space="preserve"> PAGE  </w:instrText>
                                </w:r>
                                <w:r w:rsidRPr="00D4590F">
                                  <w:rPr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fldChar w:fldCharType="separate"/>
                                </w:r>
                                <w:r w:rsidRPr="00D4590F"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20</w:t>
                                </w:r>
                                <w:r w:rsidRPr="00D4590F">
                                  <w:rPr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  <w:r w:rsidRPr="00D4590F">
                                  <w:rPr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 xml:space="preserve"> van</w:t>
                                </w:r>
                                <w:r w:rsidRPr="00D4590F">
                                  <w:rPr>
                                    <w:color w:val="FFFFFF" w:themeColor="background1"/>
                                  </w:rPr>
                                  <w:t xml:space="preserve"> </w:t>
                                </w:r>
                                <w:r w:rsidRPr="00D210A6">
                                  <w:rPr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fldChar w:fldCharType="begin"/>
                                </w:r>
                                <w:r w:rsidRPr="00D210A6">
                                  <w:rPr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instrText xml:space="preserve"> SECTIONPAGES  </w:instrText>
                                </w:r>
                                <w:r w:rsidRPr="00D210A6">
                                  <w:rPr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fldChar w:fldCharType="separate"/>
                                </w:r>
                                <w:r w:rsidR="00285589"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4</w:t>
                                </w:r>
                                <w:r w:rsidRPr="00D210A6">
                                  <w:rPr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40039A4" w14:textId="33A953EF" w:rsidR="00D928E4" w:rsidRPr="008D7B42" w:rsidRDefault="00D928E4" w:rsidP="00D1052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BB761C" id="Rechthoek 1" o:spid="_x0000_s1030" style="position:absolute;margin-left:-95.6pt;margin-top:793.5pt;width:621.25pt;height:60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" fillcolor="#02286b" stroked="f" strokeweight="1pt">
              <v:textbox>
                <w:txbxContent>
                  <w:p w14:paraId="0205BCEA" w14:textId="77777777" w:rsidR="00D928E4" w:rsidRPr="008D7B42" w:rsidRDefault="00D928E4" w:rsidP="00D1052F"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</w:r>
                  </w:p>
                  <w:tbl>
                    <w:tblPr>
                      <w:tblW w:w="0" w:type="auto"/>
                      <w:tblInd w:w="1413" w:type="dxa"/>
                      <w:tblLook w:val="04A0" w:firstRow="1" w:lastRow="0" w:firstColumn="1" w:lastColumn="0" w:noHBand="0" w:noVBand="1"/>
                    </w:tblPr>
                    <w:tblGrid>
                      <w:gridCol w:w="7371"/>
                      <w:gridCol w:w="2585"/>
                    </w:tblGrid>
                    <w:tr w:rsidR="00D928E4" w:rsidRPr="00057CCE" w14:paraId="21A272C2" w14:textId="77777777" w:rsidTr="00DD2EA5">
                      <w:trPr>
                        <w:trHeight w:val="535"/>
                      </w:trPr>
                      <w:tc>
                        <w:tcPr>
                          <w:tcW w:w="7371" w:type="dxa"/>
                        </w:tcPr>
                        <w:p w14:paraId="312CFC41" w14:textId="33A98242" w:rsidR="00D928E4" w:rsidRPr="00DF67D3" w:rsidRDefault="00EB4CC4" w:rsidP="00D1052F">
                          <w:pPr>
                            <w:pStyle w:val="Voettekst"/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</w:pPr>
                          <w:r w:rsidRPr="00EB4CC4">
                            <w:rPr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lang w:val="en-US"/>
                            </w:rPr>
                            <w:t xml:space="preserve">Format for feedback on the </w:t>
                          </w:r>
                          <w:r w:rsidR="00AE2F1C">
                            <w:rPr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lang w:val="en-US"/>
                            </w:rPr>
                            <w:t>DRAFT Schedule of Requirements</w:t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lang w:val="en-US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2585" w:type="dxa"/>
                        </w:tcPr>
                        <w:p w14:paraId="25D619A4" w14:textId="2C2BBA17" w:rsidR="00D928E4" w:rsidRPr="00057CCE" w:rsidRDefault="00D928E4" w:rsidP="00D1052F">
                          <w:pPr>
                            <w:pStyle w:val="Voettekst"/>
                          </w:pPr>
                          <w:r w:rsidRPr="00D4590F">
                            <w:rPr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t xml:space="preserve">Pagina </w:t>
                          </w:r>
                          <w:r w:rsidRPr="00D4590F">
                            <w:rPr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4590F">
                            <w:rPr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instrText xml:space="preserve"> PAGE  </w:instrText>
                          </w:r>
                          <w:r w:rsidRPr="00D4590F">
                            <w:rPr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D4590F">
                            <w:rPr>
                              <w:b/>
                              <w:bCs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20</w:t>
                          </w:r>
                          <w:r w:rsidRPr="00D4590F">
                            <w:rPr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  <w:r w:rsidRPr="00D4590F">
                            <w:rPr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t xml:space="preserve"> van</w:t>
                          </w:r>
                          <w:r w:rsidRPr="00D4590F">
                            <w:rPr>
                              <w:color w:val="FFFFFF" w:themeColor="background1"/>
                            </w:rPr>
                            <w:t xml:space="preserve"> </w:t>
                          </w:r>
                          <w:r w:rsidRPr="00D210A6">
                            <w:rPr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210A6">
                            <w:rPr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instrText xml:space="preserve"> SECTIONPAGES  </w:instrText>
                          </w:r>
                          <w:r w:rsidRPr="00D210A6">
                            <w:rPr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85589">
                            <w:rPr>
                              <w:b/>
                              <w:bCs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4</w:t>
                          </w:r>
                          <w:r w:rsidRPr="00D210A6">
                            <w:rPr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040039A4" w14:textId="33A953EF" w:rsidR="00D928E4" w:rsidRPr="008D7B42" w:rsidRDefault="00D928E4" w:rsidP="00D1052F"/>
                </w:txbxContent>
              </v:textbox>
              <w10:wrap type="through" anchory="page"/>
            </v:rect>
          </w:pict>
        </mc:Fallback>
      </mc:AlternateContent>
    </w:r>
    <w:r w:rsidRPr="00EE4F76"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7CC7ECD" wp14:editId="4FAAF054">
              <wp:simplePos x="0" y="0"/>
              <wp:positionH relativeFrom="column">
                <wp:posOffset>5805170</wp:posOffset>
              </wp:positionH>
              <wp:positionV relativeFrom="paragraph">
                <wp:posOffset>-248285</wp:posOffset>
              </wp:positionV>
              <wp:extent cx="574040" cy="574040"/>
              <wp:effectExtent l="0" t="0" r="0" b="0"/>
              <wp:wrapNone/>
              <wp:docPr id="3" name="Rui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4040" cy="574040"/>
                      </a:xfrm>
                      <a:prstGeom prst="diamond">
                        <a:avLst/>
                      </a:prstGeom>
                      <a:solidFill>
                        <a:srgbClr val="01286A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C30005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Ruit 3" o:spid="_x0000_s1026" type="#_x0000_t4" style="position:absolute;margin-left:457.1pt;margin-top:-19.55pt;width:45.2pt;height:45.2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" fillcolor="#01286a" stroked="f" strokeweight="1pt"/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97193" w14:textId="77777777" w:rsidR="00D25566" w:rsidRDefault="00D25566" w:rsidP="00D1052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E368D" w14:textId="77777777" w:rsidR="00A90210" w:rsidRDefault="00A90210" w:rsidP="00D1052F">
      <w:r>
        <w:separator/>
      </w:r>
    </w:p>
  </w:footnote>
  <w:footnote w:type="continuationSeparator" w:id="0">
    <w:p w14:paraId="3497E59D" w14:textId="77777777" w:rsidR="00A90210" w:rsidRDefault="00A90210" w:rsidP="00D1052F">
      <w:r>
        <w:continuationSeparator/>
      </w:r>
    </w:p>
  </w:footnote>
  <w:footnote w:type="continuationNotice" w:id="1">
    <w:p w14:paraId="279D1430" w14:textId="77777777" w:rsidR="00A90210" w:rsidRDefault="00A90210" w:rsidP="00D105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4F09D" w14:textId="1E9B2C53" w:rsidR="00D25566" w:rsidRPr="000F06A7" w:rsidRDefault="00E80F25" w:rsidP="00D1052F">
    <w:pPr>
      <w:pStyle w:val="Koptekst"/>
    </w:pPr>
    <w:r w:rsidRPr="00F31081">
      <w:rPr>
        <w:noProof/>
        <w:shd w:val="clear" w:color="auto" w:fill="FFFFFF"/>
        <w:lang w:val="en-US"/>
      </w:rPr>
      <w:drawing>
        <wp:anchor distT="0" distB="0" distL="114300" distR="114300" simplePos="0" relativeHeight="251658245" behindDoc="0" locked="0" layoutInCell="1" allowOverlap="1" wp14:anchorId="313F39AC" wp14:editId="1E1C6A7D">
          <wp:simplePos x="0" y="0"/>
          <wp:positionH relativeFrom="page">
            <wp:align>right</wp:align>
          </wp:positionH>
          <wp:positionV relativeFrom="page">
            <wp:posOffset>19577</wp:posOffset>
          </wp:positionV>
          <wp:extent cx="1364615" cy="612775"/>
          <wp:effectExtent l="0" t="0" r="6985" b="0"/>
          <wp:wrapThrough wrapText="bothSides">
            <wp:wrapPolygon edited="0">
              <wp:start x="0" y="0"/>
              <wp:lineTo x="0" y="20817"/>
              <wp:lineTo x="21409" y="20817"/>
              <wp:lineTo x="21409" y="0"/>
              <wp:lineTo x="0" y="0"/>
            </wp:wrapPolygon>
          </wp:wrapThrough>
          <wp:docPr id="30968388" name="Afbeelding 30968388" descr="Afbeelding met tekst, Lettertype, logo, Graphics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16F0B032-92A9-4063-B686-18811A55929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Afbeelding 19" descr="Afbeelding met tekst, Lettertype, logo, Graphics&#10;&#10;Door AI gegenereerde inhoud is mogelijk onjuis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615" cy="612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6FB25E" w14:textId="452459F0" w:rsidR="00D25566" w:rsidRPr="000F06A7" w:rsidRDefault="00D25566" w:rsidP="00D1052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BC384" w14:textId="30FC138B" w:rsidR="00D25566" w:rsidRPr="000F06A7" w:rsidRDefault="00E80F25" w:rsidP="00D1052F">
    <w:pPr>
      <w:pStyle w:val="Koptekst"/>
    </w:pPr>
    <w:r w:rsidRPr="00F31081">
      <w:rPr>
        <w:noProof/>
        <w:shd w:val="clear" w:color="auto" w:fill="FFFFFF"/>
        <w:lang w:val="en-US"/>
      </w:rPr>
      <w:drawing>
        <wp:anchor distT="0" distB="0" distL="114300" distR="114300" simplePos="0" relativeHeight="251658244" behindDoc="0" locked="0" layoutInCell="1" allowOverlap="1" wp14:anchorId="51868201" wp14:editId="210CE8C7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055951" cy="923026"/>
          <wp:effectExtent l="0" t="0" r="1905" b="0"/>
          <wp:wrapThrough wrapText="bothSides">
            <wp:wrapPolygon edited="0">
              <wp:start x="0" y="0"/>
              <wp:lineTo x="0" y="20961"/>
              <wp:lineTo x="21420" y="20961"/>
              <wp:lineTo x="21420" y="0"/>
              <wp:lineTo x="0" y="0"/>
            </wp:wrapPolygon>
          </wp:wrapThrough>
          <wp:docPr id="19" name="Afbeelding 19" descr="Afbeelding met tekst, Lettertype, logo, Graphics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16F0B032-92A9-4063-B686-18811A55929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Afbeelding 19" descr="Afbeelding met tekst, Lettertype, logo, Graphics&#10;&#10;Door AI gegenereerde inhoud is mogelijk onjuis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5951" cy="9230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2D8678F" w14:textId="7B9F8EEA" w:rsidR="00D25566" w:rsidRPr="000F06A7" w:rsidRDefault="00D25566" w:rsidP="00D1052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538C1" w14:textId="3329738B" w:rsidR="00D25566" w:rsidRPr="000F06A7" w:rsidRDefault="00FB2DAB" w:rsidP="00D1052F">
    <w:pPr>
      <w:pStyle w:val="Koptekst"/>
    </w:pPr>
    <w:r w:rsidRPr="00F31081">
      <w:rPr>
        <w:noProof/>
        <w:shd w:val="clear" w:color="auto" w:fill="FFFFFF"/>
        <w:lang w:val="en-US"/>
      </w:rPr>
      <w:drawing>
        <wp:anchor distT="0" distB="0" distL="114300" distR="114300" simplePos="0" relativeHeight="251658246" behindDoc="0" locked="0" layoutInCell="1" allowOverlap="1" wp14:anchorId="584271F7" wp14:editId="4C683E5E">
          <wp:simplePos x="0" y="0"/>
          <wp:positionH relativeFrom="page">
            <wp:align>right</wp:align>
          </wp:positionH>
          <wp:positionV relativeFrom="page">
            <wp:posOffset>120183</wp:posOffset>
          </wp:positionV>
          <wp:extent cx="1343660" cy="603250"/>
          <wp:effectExtent l="0" t="0" r="8890" b="6350"/>
          <wp:wrapThrough wrapText="bothSides">
            <wp:wrapPolygon edited="0">
              <wp:start x="0" y="0"/>
              <wp:lineTo x="0" y="21145"/>
              <wp:lineTo x="21437" y="21145"/>
              <wp:lineTo x="21437" y="0"/>
              <wp:lineTo x="0" y="0"/>
            </wp:wrapPolygon>
          </wp:wrapThrough>
          <wp:docPr id="1356882639" name="Afbeelding 1356882639" descr="Afbeelding met tekst, Lettertype, logo, Graphics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16F0B032-92A9-4063-B686-18811A55929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Afbeelding 19" descr="Afbeelding met tekst, Lettertype, logo, Graphics&#10;&#10;Door AI gegenereerde inhoud is mogelijk onjuis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3660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F32E1" w14:textId="77777777" w:rsidR="00D25566" w:rsidRPr="000F06A7" w:rsidRDefault="00D25566" w:rsidP="00D1052F">
    <w:pPr>
      <w:pStyle w:val="Koptekst"/>
    </w:pPr>
  </w:p>
  <w:p w14:paraId="6ABFDA12" w14:textId="77777777" w:rsidR="00D25566" w:rsidRPr="000F06A7" w:rsidRDefault="00D25566" w:rsidP="00D1052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0AD9"/>
    <w:multiLevelType w:val="hybridMultilevel"/>
    <w:tmpl w:val="988CD52A"/>
    <w:lvl w:ilvl="0" w:tplc="F55A277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4296C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50366E"/>
    <w:multiLevelType w:val="hybridMultilevel"/>
    <w:tmpl w:val="A4D287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17A64"/>
    <w:multiLevelType w:val="hybridMultilevel"/>
    <w:tmpl w:val="79E4B3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A0EE2"/>
    <w:multiLevelType w:val="hybridMultilevel"/>
    <w:tmpl w:val="2A344F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528A0"/>
    <w:multiLevelType w:val="hybridMultilevel"/>
    <w:tmpl w:val="0172F1F8"/>
    <w:lvl w:ilvl="0" w:tplc="715A093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4296C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D05EFC"/>
    <w:multiLevelType w:val="hybridMultilevel"/>
    <w:tmpl w:val="635083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FFE181D"/>
    <w:multiLevelType w:val="hybridMultilevel"/>
    <w:tmpl w:val="92C404E6"/>
    <w:lvl w:ilvl="0" w:tplc="9C04B7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4296C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E5727"/>
    <w:multiLevelType w:val="hybridMultilevel"/>
    <w:tmpl w:val="D3FCF992"/>
    <w:lvl w:ilvl="0" w:tplc="ED96117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4296C"/>
      </w:rPr>
    </w:lvl>
    <w:lvl w:ilvl="1" w:tplc="28E65F8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C1212"/>
    <w:multiLevelType w:val="hybridMultilevel"/>
    <w:tmpl w:val="C902E420"/>
    <w:lvl w:ilvl="0" w:tplc="F55A277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4296C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FD3E00"/>
    <w:multiLevelType w:val="hybridMultilevel"/>
    <w:tmpl w:val="E1342D26"/>
    <w:lvl w:ilvl="0" w:tplc="E93E8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C94D336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A14ED0"/>
    <w:multiLevelType w:val="hybridMultilevel"/>
    <w:tmpl w:val="1136C4EC"/>
    <w:lvl w:ilvl="0" w:tplc="43103CB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4296C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65E85"/>
    <w:multiLevelType w:val="hybridMultilevel"/>
    <w:tmpl w:val="A906FE50"/>
    <w:lvl w:ilvl="0" w:tplc="F55A277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4296C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4E6CED"/>
    <w:multiLevelType w:val="hybridMultilevel"/>
    <w:tmpl w:val="FF806C36"/>
    <w:lvl w:ilvl="0" w:tplc="4D9EF9CA">
      <w:start w:val="1"/>
      <w:numFmt w:val="bullet"/>
      <w:lvlText w:val=""/>
      <w:lvlJc w:val="left"/>
      <w:pPr>
        <w:ind w:left="1440" w:hanging="360"/>
      </w:pPr>
      <w:rPr>
        <w:rFonts w:ascii="Wingdings 2" w:hAnsi="Wingdings 2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9E5FAA"/>
    <w:multiLevelType w:val="hybridMultilevel"/>
    <w:tmpl w:val="A290FE9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25BFE"/>
    <w:multiLevelType w:val="hybridMultilevel"/>
    <w:tmpl w:val="98D6CC98"/>
    <w:lvl w:ilvl="0" w:tplc="48B249AC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AB176"/>
    <w:multiLevelType w:val="hybridMultilevel"/>
    <w:tmpl w:val="BC521C6C"/>
    <w:lvl w:ilvl="0" w:tplc="9D928B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4296C"/>
      </w:rPr>
    </w:lvl>
    <w:lvl w:ilvl="1" w:tplc="85F205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FA9A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6410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2EFA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F0F4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EE7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5A7B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D0AE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53D1B"/>
    <w:multiLevelType w:val="hybridMultilevel"/>
    <w:tmpl w:val="90E0661C"/>
    <w:lvl w:ilvl="0" w:tplc="6A1E7F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47A2E"/>
    <w:multiLevelType w:val="hybridMultilevel"/>
    <w:tmpl w:val="2EE45D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0047F7"/>
    <w:multiLevelType w:val="hybridMultilevel"/>
    <w:tmpl w:val="273A40E2"/>
    <w:lvl w:ilvl="0" w:tplc="8B0A83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0495F"/>
    <w:multiLevelType w:val="hybridMultilevel"/>
    <w:tmpl w:val="2A94C1C8"/>
    <w:lvl w:ilvl="0" w:tplc="48B249AC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02938"/>
    <w:multiLevelType w:val="hybridMultilevel"/>
    <w:tmpl w:val="E9863B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20CB8"/>
    <w:multiLevelType w:val="hybridMultilevel"/>
    <w:tmpl w:val="767E56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E237C"/>
    <w:multiLevelType w:val="hybridMultilevel"/>
    <w:tmpl w:val="01FA31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87110"/>
    <w:multiLevelType w:val="hybridMultilevel"/>
    <w:tmpl w:val="79040CF8"/>
    <w:lvl w:ilvl="0" w:tplc="48B249AC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F6890"/>
    <w:multiLevelType w:val="hybridMultilevel"/>
    <w:tmpl w:val="3522E43A"/>
    <w:lvl w:ilvl="0" w:tplc="094E3B2A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04296C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7B3403E"/>
    <w:multiLevelType w:val="hybridMultilevel"/>
    <w:tmpl w:val="B2BAFB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913F1"/>
    <w:multiLevelType w:val="hybridMultilevel"/>
    <w:tmpl w:val="743A33C4"/>
    <w:lvl w:ilvl="0" w:tplc="4B7C592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4296C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31A96"/>
    <w:multiLevelType w:val="hybridMultilevel"/>
    <w:tmpl w:val="3F2601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06346"/>
    <w:multiLevelType w:val="hybridMultilevel"/>
    <w:tmpl w:val="844A98E6"/>
    <w:lvl w:ilvl="0" w:tplc="2FC86D7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4296C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3644ED8"/>
    <w:multiLevelType w:val="hybridMultilevel"/>
    <w:tmpl w:val="FDE4CB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F67EB5"/>
    <w:multiLevelType w:val="hybridMultilevel"/>
    <w:tmpl w:val="85C8B3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D4144"/>
    <w:multiLevelType w:val="hybridMultilevel"/>
    <w:tmpl w:val="900A64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D651F2"/>
    <w:multiLevelType w:val="hybridMultilevel"/>
    <w:tmpl w:val="5BFAE5EC"/>
    <w:lvl w:ilvl="0" w:tplc="12B273A0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252F77"/>
    <w:multiLevelType w:val="hybridMultilevel"/>
    <w:tmpl w:val="EB5E397E"/>
    <w:lvl w:ilvl="0" w:tplc="04130015">
      <w:start w:val="1"/>
      <w:numFmt w:val="upperLetter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472D67"/>
    <w:multiLevelType w:val="hybridMultilevel"/>
    <w:tmpl w:val="FA74C238"/>
    <w:lvl w:ilvl="0" w:tplc="5FB631E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4296C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263068"/>
    <w:multiLevelType w:val="hybridMultilevel"/>
    <w:tmpl w:val="6D14280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5A3"/>
    <w:multiLevelType w:val="hybridMultilevel"/>
    <w:tmpl w:val="21FC2328"/>
    <w:lvl w:ilvl="0" w:tplc="5FB631E6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  <w:color w:val="04296C"/>
      </w:rPr>
    </w:lvl>
    <w:lvl w:ilvl="1" w:tplc="04130003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37" w15:restartNumberingAfterBreak="0">
    <w:nsid w:val="7DF20328"/>
    <w:multiLevelType w:val="hybridMultilevel"/>
    <w:tmpl w:val="5130F37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F5EA9"/>
    <w:multiLevelType w:val="hybridMultilevel"/>
    <w:tmpl w:val="505EB5E0"/>
    <w:lvl w:ilvl="0" w:tplc="013CB968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04296C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40722322">
    <w:abstractNumId w:val="20"/>
  </w:num>
  <w:num w:numId="2" w16cid:durableId="861212711">
    <w:abstractNumId w:val="35"/>
  </w:num>
  <w:num w:numId="3" w16cid:durableId="140074891">
    <w:abstractNumId w:val="32"/>
  </w:num>
  <w:num w:numId="4" w16cid:durableId="1068108611">
    <w:abstractNumId w:val="1"/>
  </w:num>
  <w:num w:numId="5" w16cid:durableId="428431966">
    <w:abstractNumId w:val="14"/>
  </w:num>
  <w:num w:numId="6" w16cid:durableId="347021630">
    <w:abstractNumId w:val="23"/>
  </w:num>
  <w:num w:numId="7" w16cid:durableId="1803033793">
    <w:abstractNumId w:val="19"/>
  </w:num>
  <w:num w:numId="8" w16cid:durableId="159781600">
    <w:abstractNumId w:val="10"/>
  </w:num>
  <w:num w:numId="9" w16cid:durableId="1396198116">
    <w:abstractNumId w:val="37"/>
  </w:num>
  <w:num w:numId="10" w16cid:durableId="1295062144">
    <w:abstractNumId w:val="34"/>
  </w:num>
  <w:num w:numId="11" w16cid:durableId="805315128">
    <w:abstractNumId w:val="0"/>
  </w:num>
  <w:num w:numId="12" w16cid:durableId="1695494125">
    <w:abstractNumId w:val="11"/>
  </w:num>
  <w:num w:numId="13" w16cid:durableId="199438743">
    <w:abstractNumId w:val="4"/>
  </w:num>
  <w:num w:numId="14" w16cid:durableId="1351954562">
    <w:abstractNumId w:val="8"/>
  </w:num>
  <w:num w:numId="15" w16cid:durableId="1980841819">
    <w:abstractNumId w:val="12"/>
  </w:num>
  <w:num w:numId="16" w16cid:durableId="512960510">
    <w:abstractNumId w:val="3"/>
  </w:num>
  <w:num w:numId="17" w16cid:durableId="1959482029">
    <w:abstractNumId w:val="31"/>
  </w:num>
  <w:num w:numId="18" w16cid:durableId="1716462645">
    <w:abstractNumId w:val="2"/>
  </w:num>
  <w:num w:numId="19" w16cid:durableId="328992687">
    <w:abstractNumId w:val="15"/>
  </w:num>
  <w:num w:numId="20" w16cid:durableId="1175732651">
    <w:abstractNumId w:val="16"/>
  </w:num>
  <w:num w:numId="21" w16cid:durableId="520167552">
    <w:abstractNumId w:val="18"/>
  </w:num>
  <w:num w:numId="22" w16cid:durableId="128397711">
    <w:abstractNumId w:val="33"/>
  </w:num>
  <w:num w:numId="23" w16cid:durableId="182331010">
    <w:abstractNumId w:val="24"/>
  </w:num>
  <w:num w:numId="24" w16cid:durableId="1363440273">
    <w:abstractNumId w:val="7"/>
  </w:num>
  <w:num w:numId="25" w16cid:durableId="1725831314">
    <w:abstractNumId w:val="28"/>
  </w:num>
  <w:num w:numId="26" w16cid:durableId="1755587116">
    <w:abstractNumId w:val="26"/>
  </w:num>
  <w:num w:numId="27" w16cid:durableId="956373613">
    <w:abstractNumId w:val="38"/>
  </w:num>
  <w:num w:numId="28" w16cid:durableId="206064613">
    <w:abstractNumId w:val="36"/>
  </w:num>
  <w:num w:numId="29" w16cid:durableId="598873620">
    <w:abstractNumId w:val="6"/>
  </w:num>
  <w:num w:numId="30" w16cid:durableId="918949042">
    <w:abstractNumId w:val="17"/>
  </w:num>
  <w:num w:numId="31" w16cid:durableId="1608192228">
    <w:abstractNumId w:val="5"/>
  </w:num>
  <w:num w:numId="32" w16cid:durableId="2039770512">
    <w:abstractNumId w:val="29"/>
  </w:num>
  <w:num w:numId="33" w16cid:durableId="658922487">
    <w:abstractNumId w:val="25"/>
  </w:num>
  <w:num w:numId="34" w16cid:durableId="930940732">
    <w:abstractNumId w:val="21"/>
  </w:num>
  <w:num w:numId="35" w16cid:durableId="890461345">
    <w:abstractNumId w:val="13"/>
  </w:num>
  <w:num w:numId="36" w16cid:durableId="497694368">
    <w:abstractNumId w:val="9"/>
  </w:num>
  <w:num w:numId="37" w16cid:durableId="589969944">
    <w:abstractNumId w:val="9"/>
  </w:num>
  <w:num w:numId="38" w16cid:durableId="169831643">
    <w:abstractNumId w:val="30"/>
  </w:num>
  <w:num w:numId="39" w16cid:durableId="1712726093">
    <w:abstractNumId w:val="27"/>
  </w:num>
  <w:num w:numId="40" w16cid:durableId="8540758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41C"/>
    <w:rsid w:val="00000E1F"/>
    <w:rsid w:val="00001275"/>
    <w:rsid w:val="00002020"/>
    <w:rsid w:val="00002DDA"/>
    <w:rsid w:val="00003526"/>
    <w:rsid w:val="00003E70"/>
    <w:rsid w:val="000060AC"/>
    <w:rsid w:val="00006AE1"/>
    <w:rsid w:val="00007218"/>
    <w:rsid w:val="000075D5"/>
    <w:rsid w:val="000108D4"/>
    <w:rsid w:val="00010944"/>
    <w:rsid w:val="00011BBF"/>
    <w:rsid w:val="000126A2"/>
    <w:rsid w:val="000133FE"/>
    <w:rsid w:val="00013B20"/>
    <w:rsid w:val="00014347"/>
    <w:rsid w:val="00015043"/>
    <w:rsid w:val="000151C6"/>
    <w:rsid w:val="00020450"/>
    <w:rsid w:val="00020F71"/>
    <w:rsid w:val="00021059"/>
    <w:rsid w:val="0002174F"/>
    <w:rsid w:val="00021CC9"/>
    <w:rsid w:val="00021D64"/>
    <w:rsid w:val="000226FD"/>
    <w:rsid w:val="00024890"/>
    <w:rsid w:val="00024D11"/>
    <w:rsid w:val="0002557B"/>
    <w:rsid w:val="00025836"/>
    <w:rsid w:val="0002590E"/>
    <w:rsid w:val="00025CD5"/>
    <w:rsid w:val="0003048C"/>
    <w:rsid w:val="00031515"/>
    <w:rsid w:val="00032138"/>
    <w:rsid w:val="000322BE"/>
    <w:rsid w:val="00032358"/>
    <w:rsid w:val="00033829"/>
    <w:rsid w:val="00033E81"/>
    <w:rsid w:val="00034A0F"/>
    <w:rsid w:val="00034BAD"/>
    <w:rsid w:val="00036E06"/>
    <w:rsid w:val="00040183"/>
    <w:rsid w:val="000405ED"/>
    <w:rsid w:val="00041372"/>
    <w:rsid w:val="000419E7"/>
    <w:rsid w:val="00042D53"/>
    <w:rsid w:val="00042EA1"/>
    <w:rsid w:val="00043D99"/>
    <w:rsid w:val="0004590F"/>
    <w:rsid w:val="00045ACD"/>
    <w:rsid w:val="0004720D"/>
    <w:rsid w:val="0005078A"/>
    <w:rsid w:val="00050861"/>
    <w:rsid w:val="00051508"/>
    <w:rsid w:val="00052FC5"/>
    <w:rsid w:val="0005513B"/>
    <w:rsid w:val="00055EAD"/>
    <w:rsid w:val="00056668"/>
    <w:rsid w:val="0005695A"/>
    <w:rsid w:val="00057CCE"/>
    <w:rsid w:val="000613EC"/>
    <w:rsid w:val="00061A05"/>
    <w:rsid w:val="000633CE"/>
    <w:rsid w:val="00065171"/>
    <w:rsid w:val="000651D1"/>
    <w:rsid w:val="00066307"/>
    <w:rsid w:val="000663D7"/>
    <w:rsid w:val="00067C89"/>
    <w:rsid w:val="00067D79"/>
    <w:rsid w:val="00070189"/>
    <w:rsid w:val="000707AC"/>
    <w:rsid w:val="00070B5E"/>
    <w:rsid w:val="00070F42"/>
    <w:rsid w:val="00071BF2"/>
    <w:rsid w:val="00072A6E"/>
    <w:rsid w:val="00072B6E"/>
    <w:rsid w:val="00073BCB"/>
    <w:rsid w:val="00073E9D"/>
    <w:rsid w:val="00074BC3"/>
    <w:rsid w:val="00074F31"/>
    <w:rsid w:val="00075D8B"/>
    <w:rsid w:val="0007634C"/>
    <w:rsid w:val="00076CDB"/>
    <w:rsid w:val="00081B0D"/>
    <w:rsid w:val="00085C58"/>
    <w:rsid w:val="00086108"/>
    <w:rsid w:val="00086B78"/>
    <w:rsid w:val="00087470"/>
    <w:rsid w:val="00087D1E"/>
    <w:rsid w:val="00091255"/>
    <w:rsid w:val="000922B8"/>
    <w:rsid w:val="0009237E"/>
    <w:rsid w:val="00092D6E"/>
    <w:rsid w:val="00093194"/>
    <w:rsid w:val="00093724"/>
    <w:rsid w:val="00093D82"/>
    <w:rsid w:val="000969A5"/>
    <w:rsid w:val="00097D92"/>
    <w:rsid w:val="00097DBD"/>
    <w:rsid w:val="000A0201"/>
    <w:rsid w:val="000A0920"/>
    <w:rsid w:val="000A1855"/>
    <w:rsid w:val="000A1B87"/>
    <w:rsid w:val="000A2288"/>
    <w:rsid w:val="000A284C"/>
    <w:rsid w:val="000A38CE"/>
    <w:rsid w:val="000A546E"/>
    <w:rsid w:val="000A5DE7"/>
    <w:rsid w:val="000A6010"/>
    <w:rsid w:val="000A71AA"/>
    <w:rsid w:val="000A9919"/>
    <w:rsid w:val="000B13EF"/>
    <w:rsid w:val="000B1DD0"/>
    <w:rsid w:val="000B1FAA"/>
    <w:rsid w:val="000B4BCA"/>
    <w:rsid w:val="000B5053"/>
    <w:rsid w:val="000B7803"/>
    <w:rsid w:val="000C0384"/>
    <w:rsid w:val="000C04A3"/>
    <w:rsid w:val="000C2F14"/>
    <w:rsid w:val="000C4013"/>
    <w:rsid w:val="000C5F48"/>
    <w:rsid w:val="000C69FC"/>
    <w:rsid w:val="000C73EB"/>
    <w:rsid w:val="000D192F"/>
    <w:rsid w:val="000D3741"/>
    <w:rsid w:val="000D4067"/>
    <w:rsid w:val="000D5064"/>
    <w:rsid w:val="000E0CC0"/>
    <w:rsid w:val="000E114B"/>
    <w:rsid w:val="000E27F1"/>
    <w:rsid w:val="000E29B6"/>
    <w:rsid w:val="000E3420"/>
    <w:rsid w:val="000E4489"/>
    <w:rsid w:val="000E4CC3"/>
    <w:rsid w:val="000E4CDE"/>
    <w:rsid w:val="000E706A"/>
    <w:rsid w:val="000F0FC9"/>
    <w:rsid w:val="000F1651"/>
    <w:rsid w:val="000F29F7"/>
    <w:rsid w:val="000F2D9A"/>
    <w:rsid w:val="000F3141"/>
    <w:rsid w:val="000F369D"/>
    <w:rsid w:val="000F3C11"/>
    <w:rsid w:val="000F434C"/>
    <w:rsid w:val="000F4C23"/>
    <w:rsid w:val="000F5950"/>
    <w:rsid w:val="000F61B3"/>
    <w:rsid w:val="00100536"/>
    <w:rsid w:val="00100F73"/>
    <w:rsid w:val="00102AD0"/>
    <w:rsid w:val="00103127"/>
    <w:rsid w:val="00103DBF"/>
    <w:rsid w:val="00104319"/>
    <w:rsid w:val="00104454"/>
    <w:rsid w:val="00104FDA"/>
    <w:rsid w:val="00105094"/>
    <w:rsid w:val="001061A9"/>
    <w:rsid w:val="001070A5"/>
    <w:rsid w:val="00107A46"/>
    <w:rsid w:val="00107F5D"/>
    <w:rsid w:val="00110C6B"/>
    <w:rsid w:val="00110E6C"/>
    <w:rsid w:val="001154FE"/>
    <w:rsid w:val="001164BD"/>
    <w:rsid w:val="00116D01"/>
    <w:rsid w:val="0011720F"/>
    <w:rsid w:val="001200A5"/>
    <w:rsid w:val="00121174"/>
    <w:rsid w:val="001213F6"/>
    <w:rsid w:val="00121632"/>
    <w:rsid w:val="00122436"/>
    <w:rsid w:val="00122793"/>
    <w:rsid w:val="00123392"/>
    <w:rsid w:val="00124B60"/>
    <w:rsid w:val="00127E08"/>
    <w:rsid w:val="001302EB"/>
    <w:rsid w:val="001302EC"/>
    <w:rsid w:val="001305DD"/>
    <w:rsid w:val="001317F1"/>
    <w:rsid w:val="00132639"/>
    <w:rsid w:val="001354E5"/>
    <w:rsid w:val="00136337"/>
    <w:rsid w:val="001403DD"/>
    <w:rsid w:val="00141405"/>
    <w:rsid w:val="001419C4"/>
    <w:rsid w:val="00142ED9"/>
    <w:rsid w:val="001439EC"/>
    <w:rsid w:val="001440EE"/>
    <w:rsid w:val="00144956"/>
    <w:rsid w:val="00146427"/>
    <w:rsid w:val="00146450"/>
    <w:rsid w:val="00147A35"/>
    <w:rsid w:val="00147F45"/>
    <w:rsid w:val="001503EF"/>
    <w:rsid w:val="00150936"/>
    <w:rsid w:val="0015454B"/>
    <w:rsid w:val="00154E35"/>
    <w:rsid w:val="001554DA"/>
    <w:rsid w:val="00156548"/>
    <w:rsid w:val="00160072"/>
    <w:rsid w:val="0016084D"/>
    <w:rsid w:val="001609D8"/>
    <w:rsid w:val="00160BE3"/>
    <w:rsid w:val="00161636"/>
    <w:rsid w:val="001619DC"/>
    <w:rsid w:val="001622E5"/>
    <w:rsid w:val="00163345"/>
    <w:rsid w:val="001662F7"/>
    <w:rsid w:val="0016760B"/>
    <w:rsid w:val="00167BCA"/>
    <w:rsid w:val="001716B3"/>
    <w:rsid w:val="00173B56"/>
    <w:rsid w:val="00174D9E"/>
    <w:rsid w:val="00174EA9"/>
    <w:rsid w:val="0017537E"/>
    <w:rsid w:val="00175B86"/>
    <w:rsid w:val="00176E17"/>
    <w:rsid w:val="00177BDE"/>
    <w:rsid w:val="00180D4E"/>
    <w:rsid w:val="00181905"/>
    <w:rsid w:val="00183C68"/>
    <w:rsid w:val="001846C7"/>
    <w:rsid w:val="00184A44"/>
    <w:rsid w:val="00185DCF"/>
    <w:rsid w:val="001868EF"/>
    <w:rsid w:val="00186D5C"/>
    <w:rsid w:val="00186FA2"/>
    <w:rsid w:val="0018771F"/>
    <w:rsid w:val="00187D55"/>
    <w:rsid w:val="0019044D"/>
    <w:rsid w:val="00191C5E"/>
    <w:rsid w:val="00191D8C"/>
    <w:rsid w:val="001923C2"/>
    <w:rsid w:val="0019317A"/>
    <w:rsid w:val="00194A46"/>
    <w:rsid w:val="00194F66"/>
    <w:rsid w:val="00195980"/>
    <w:rsid w:val="0019733A"/>
    <w:rsid w:val="001977AE"/>
    <w:rsid w:val="00197834"/>
    <w:rsid w:val="00197E4E"/>
    <w:rsid w:val="00197F27"/>
    <w:rsid w:val="001A0F98"/>
    <w:rsid w:val="001A0FB6"/>
    <w:rsid w:val="001A213D"/>
    <w:rsid w:val="001A2291"/>
    <w:rsid w:val="001A22BE"/>
    <w:rsid w:val="001A239A"/>
    <w:rsid w:val="001A288C"/>
    <w:rsid w:val="001A48A7"/>
    <w:rsid w:val="001A5C5B"/>
    <w:rsid w:val="001B2D93"/>
    <w:rsid w:val="001B340D"/>
    <w:rsid w:val="001B3CF0"/>
    <w:rsid w:val="001B4569"/>
    <w:rsid w:val="001B4A41"/>
    <w:rsid w:val="001B4B66"/>
    <w:rsid w:val="001B4F51"/>
    <w:rsid w:val="001B5329"/>
    <w:rsid w:val="001B55EB"/>
    <w:rsid w:val="001B7456"/>
    <w:rsid w:val="001C03FA"/>
    <w:rsid w:val="001C07D0"/>
    <w:rsid w:val="001C0A1E"/>
    <w:rsid w:val="001C104E"/>
    <w:rsid w:val="001C2BAC"/>
    <w:rsid w:val="001C2C86"/>
    <w:rsid w:val="001C3946"/>
    <w:rsid w:val="001C3DF3"/>
    <w:rsid w:val="001C7C0C"/>
    <w:rsid w:val="001D017D"/>
    <w:rsid w:val="001D2612"/>
    <w:rsid w:val="001D2897"/>
    <w:rsid w:val="001D301B"/>
    <w:rsid w:val="001D3A27"/>
    <w:rsid w:val="001D444F"/>
    <w:rsid w:val="001D7983"/>
    <w:rsid w:val="001E1360"/>
    <w:rsid w:val="001E296C"/>
    <w:rsid w:val="001E5261"/>
    <w:rsid w:val="001E6397"/>
    <w:rsid w:val="001E6453"/>
    <w:rsid w:val="001E6EAA"/>
    <w:rsid w:val="001E71BA"/>
    <w:rsid w:val="001E7A98"/>
    <w:rsid w:val="001F02ED"/>
    <w:rsid w:val="001F1393"/>
    <w:rsid w:val="001F213C"/>
    <w:rsid w:val="001F22E2"/>
    <w:rsid w:val="001F271B"/>
    <w:rsid w:val="001F329E"/>
    <w:rsid w:val="001F36DA"/>
    <w:rsid w:val="001F4C4E"/>
    <w:rsid w:val="001F5BBB"/>
    <w:rsid w:val="001F5BE3"/>
    <w:rsid w:val="001F6E59"/>
    <w:rsid w:val="001F77E9"/>
    <w:rsid w:val="001F7B05"/>
    <w:rsid w:val="00200B65"/>
    <w:rsid w:val="00200CFC"/>
    <w:rsid w:val="00201266"/>
    <w:rsid w:val="00203F17"/>
    <w:rsid w:val="002047C0"/>
    <w:rsid w:val="00205E62"/>
    <w:rsid w:val="0020789F"/>
    <w:rsid w:val="0021000B"/>
    <w:rsid w:val="002104E0"/>
    <w:rsid w:val="0021091C"/>
    <w:rsid w:val="00210A9C"/>
    <w:rsid w:val="00210F1D"/>
    <w:rsid w:val="0021223E"/>
    <w:rsid w:val="002128A2"/>
    <w:rsid w:val="00213187"/>
    <w:rsid w:val="00214FA9"/>
    <w:rsid w:val="002154E7"/>
    <w:rsid w:val="0021561C"/>
    <w:rsid w:val="002161B9"/>
    <w:rsid w:val="00216BBE"/>
    <w:rsid w:val="00220D4D"/>
    <w:rsid w:val="00220DFC"/>
    <w:rsid w:val="00221E2B"/>
    <w:rsid w:val="00222973"/>
    <w:rsid w:val="002247F3"/>
    <w:rsid w:val="002252CA"/>
    <w:rsid w:val="0022739E"/>
    <w:rsid w:val="0022786D"/>
    <w:rsid w:val="0023078B"/>
    <w:rsid w:val="00230F1C"/>
    <w:rsid w:val="00231232"/>
    <w:rsid w:val="00232164"/>
    <w:rsid w:val="002339B6"/>
    <w:rsid w:val="002343E0"/>
    <w:rsid w:val="002344D0"/>
    <w:rsid w:val="00234CED"/>
    <w:rsid w:val="002358A6"/>
    <w:rsid w:val="00235F4F"/>
    <w:rsid w:val="00236A02"/>
    <w:rsid w:val="00237B85"/>
    <w:rsid w:val="00237E0A"/>
    <w:rsid w:val="00241CB9"/>
    <w:rsid w:val="00242348"/>
    <w:rsid w:val="00243396"/>
    <w:rsid w:val="00244F7B"/>
    <w:rsid w:val="002518C3"/>
    <w:rsid w:val="00251A2E"/>
    <w:rsid w:val="00251CA3"/>
    <w:rsid w:val="0025396F"/>
    <w:rsid w:val="00254303"/>
    <w:rsid w:val="00254F65"/>
    <w:rsid w:val="00255480"/>
    <w:rsid w:val="002557F8"/>
    <w:rsid w:val="00256786"/>
    <w:rsid w:val="00256987"/>
    <w:rsid w:val="00256B44"/>
    <w:rsid w:val="00257D1E"/>
    <w:rsid w:val="00261264"/>
    <w:rsid w:val="00261C93"/>
    <w:rsid w:val="002622C5"/>
    <w:rsid w:val="0026245C"/>
    <w:rsid w:val="00272145"/>
    <w:rsid w:val="00272319"/>
    <w:rsid w:val="0027401C"/>
    <w:rsid w:val="00275A4B"/>
    <w:rsid w:val="0027683F"/>
    <w:rsid w:val="00276A94"/>
    <w:rsid w:val="0028013A"/>
    <w:rsid w:val="00280A14"/>
    <w:rsid w:val="00281BD7"/>
    <w:rsid w:val="0028245C"/>
    <w:rsid w:val="00284F38"/>
    <w:rsid w:val="00285589"/>
    <w:rsid w:val="002856B9"/>
    <w:rsid w:val="0028776E"/>
    <w:rsid w:val="00287CE9"/>
    <w:rsid w:val="002910AF"/>
    <w:rsid w:val="00291507"/>
    <w:rsid w:val="00293275"/>
    <w:rsid w:val="00293556"/>
    <w:rsid w:val="00293784"/>
    <w:rsid w:val="002943DA"/>
    <w:rsid w:val="002952FA"/>
    <w:rsid w:val="002957EA"/>
    <w:rsid w:val="00296A19"/>
    <w:rsid w:val="00296EFE"/>
    <w:rsid w:val="0029709A"/>
    <w:rsid w:val="0029790D"/>
    <w:rsid w:val="00297DB1"/>
    <w:rsid w:val="00297EA5"/>
    <w:rsid w:val="002A0014"/>
    <w:rsid w:val="002A0349"/>
    <w:rsid w:val="002A057A"/>
    <w:rsid w:val="002A159A"/>
    <w:rsid w:val="002A2F46"/>
    <w:rsid w:val="002A458F"/>
    <w:rsid w:val="002A69C6"/>
    <w:rsid w:val="002A6B1B"/>
    <w:rsid w:val="002A6EE4"/>
    <w:rsid w:val="002A6F08"/>
    <w:rsid w:val="002A76BE"/>
    <w:rsid w:val="002B0F1B"/>
    <w:rsid w:val="002B2E78"/>
    <w:rsid w:val="002B323D"/>
    <w:rsid w:val="002B397F"/>
    <w:rsid w:val="002B3F38"/>
    <w:rsid w:val="002B4D22"/>
    <w:rsid w:val="002B4E5F"/>
    <w:rsid w:val="002B52D8"/>
    <w:rsid w:val="002B5C79"/>
    <w:rsid w:val="002B6A23"/>
    <w:rsid w:val="002B6E6A"/>
    <w:rsid w:val="002B7267"/>
    <w:rsid w:val="002B7E5D"/>
    <w:rsid w:val="002C0312"/>
    <w:rsid w:val="002C0D3D"/>
    <w:rsid w:val="002C131A"/>
    <w:rsid w:val="002C1BE1"/>
    <w:rsid w:val="002C2003"/>
    <w:rsid w:val="002C2029"/>
    <w:rsid w:val="002C3FA8"/>
    <w:rsid w:val="002C5BCA"/>
    <w:rsid w:val="002C6E61"/>
    <w:rsid w:val="002C73DB"/>
    <w:rsid w:val="002C7F2C"/>
    <w:rsid w:val="002D1347"/>
    <w:rsid w:val="002D15B8"/>
    <w:rsid w:val="002D503F"/>
    <w:rsid w:val="002D5AD8"/>
    <w:rsid w:val="002D5E52"/>
    <w:rsid w:val="002D66FD"/>
    <w:rsid w:val="002D69C4"/>
    <w:rsid w:val="002D6DDD"/>
    <w:rsid w:val="002D6F94"/>
    <w:rsid w:val="002D7CC6"/>
    <w:rsid w:val="002D7CDA"/>
    <w:rsid w:val="002E02E0"/>
    <w:rsid w:val="002E094B"/>
    <w:rsid w:val="002E166E"/>
    <w:rsid w:val="002E3F80"/>
    <w:rsid w:val="002E5B27"/>
    <w:rsid w:val="002E7BA1"/>
    <w:rsid w:val="002E7D48"/>
    <w:rsid w:val="002F0E4D"/>
    <w:rsid w:val="002F1184"/>
    <w:rsid w:val="002F26D0"/>
    <w:rsid w:val="002F31CE"/>
    <w:rsid w:val="002F4749"/>
    <w:rsid w:val="002F49B0"/>
    <w:rsid w:val="002F5437"/>
    <w:rsid w:val="002F6330"/>
    <w:rsid w:val="002F6912"/>
    <w:rsid w:val="002F6D7E"/>
    <w:rsid w:val="002F7F68"/>
    <w:rsid w:val="0030179D"/>
    <w:rsid w:val="003021A4"/>
    <w:rsid w:val="003025F1"/>
    <w:rsid w:val="00305679"/>
    <w:rsid w:val="003078BD"/>
    <w:rsid w:val="00310942"/>
    <w:rsid w:val="0031100E"/>
    <w:rsid w:val="003125D8"/>
    <w:rsid w:val="003126AA"/>
    <w:rsid w:val="00312A04"/>
    <w:rsid w:val="00313471"/>
    <w:rsid w:val="00313A32"/>
    <w:rsid w:val="003159F9"/>
    <w:rsid w:val="00315C58"/>
    <w:rsid w:val="003178D3"/>
    <w:rsid w:val="0031849E"/>
    <w:rsid w:val="00320864"/>
    <w:rsid w:val="0032087D"/>
    <w:rsid w:val="0032126D"/>
    <w:rsid w:val="00321753"/>
    <w:rsid w:val="003222DF"/>
    <w:rsid w:val="003237FB"/>
    <w:rsid w:val="0032477F"/>
    <w:rsid w:val="00330448"/>
    <w:rsid w:val="00330502"/>
    <w:rsid w:val="003308DF"/>
    <w:rsid w:val="00331F1D"/>
    <w:rsid w:val="003341E2"/>
    <w:rsid w:val="00334931"/>
    <w:rsid w:val="00334DA5"/>
    <w:rsid w:val="0033652E"/>
    <w:rsid w:val="00336C63"/>
    <w:rsid w:val="003374B1"/>
    <w:rsid w:val="003410BF"/>
    <w:rsid w:val="003415F9"/>
    <w:rsid w:val="00342F65"/>
    <w:rsid w:val="003433EA"/>
    <w:rsid w:val="00343DD4"/>
    <w:rsid w:val="0034485C"/>
    <w:rsid w:val="00344A26"/>
    <w:rsid w:val="0034514D"/>
    <w:rsid w:val="0034516A"/>
    <w:rsid w:val="0034664E"/>
    <w:rsid w:val="00346D75"/>
    <w:rsid w:val="0034715A"/>
    <w:rsid w:val="00350029"/>
    <w:rsid w:val="003501A3"/>
    <w:rsid w:val="00354306"/>
    <w:rsid w:val="003546DB"/>
    <w:rsid w:val="003568D4"/>
    <w:rsid w:val="00360D6C"/>
    <w:rsid w:val="00361C9E"/>
    <w:rsid w:val="00361DDC"/>
    <w:rsid w:val="00364152"/>
    <w:rsid w:val="003656A0"/>
    <w:rsid w:val="00365C70"/>
    <w:rsid w:val="00366779"/>
    <w:rsid w:val="003673AD"/>
    <w:rsid w:val="0037196B"/>
    <w:rsid w:val="00371BFC"/>
    <w:rsid w:val="00371D9F"/>
    <w:rsid w:val="00373A20"/>
    <w:rsid w:val="00374823"/>
    <w:rsid w:val="00375DB0"/>
    <w:rsid w:val="00377621"/>
    <w:rsid w:val="00380C39"/>
    <w:rsid w:val="00382010"/>
    <w:rsid w:val="003822DB"/>
    <w:rsid w:val="00382579"/>
    <w:rsid w:val="00382E9F"/>
    <w:rsid w:val="00382FC9"/>
    <w:rsid w:val="0038455D"/>
    <w:rsid w:val="00384C38"/>
    <w:rsid w:val="00385831"/>
    <w:rsid w:val="003873B7"/>
    <w:rsid w:val="003878AF"/>
    <w:rsid w:val="003879CB"/>
    <w:rsid w:val="00392428"/>
    <w:rsid w:val="00392E52"/>
    <w:rsid w:val="00395AF0"/>
    <w:rsid w:val="00395DEF"/>
    <w:rsid w:val="00397466"/>
    <w:rsid w:val="00397F60"/>
    <w:rsid w:val="003A15CE"/>
    <w:rsid w:val="003A160F"/>
    <w:rsid w:val="003A22D9"/>
    <w:rsid w:val="003A26E9"/>
    <w:rsid w:val="003A2733"/>
    <w:rsid w:val="003A2FD5"/>
    <w:rsid w:val="003A3015"/>
    <w:rsid w:val="003A3ACA"/>
    <w:rsid w:val="003A5F2B"/>
    <w:rsid w:val="003A6FD4"/>
    <w:rsid w:val="003A7B4A"/>
    <w:rsid w:val="003A7C74"/>
    <w:rsid w:val="003A7DD6"/>
    <w:rsid w:val="003B02E1"/>
    <w:rsid w:val="003B0505"/>
    <w:rsid w:val="003B0887"/>
    <w:rsid w:val="003B0988"/>
    <w:rsid w:val="003B0FB9"/>
    <w:rsid w:val="003B109E"/>
    <w:rsid w:val="003B1BD0"/>
    <w:rsid w:val="003B203A"/>
    <w:rsid w:val="003B384C"/>
    <w:rsid w:val="003B4411"/>
    <w:rsid w:val="003B4FF4"/>
    <w:rsid w:val="003B5DE1"/>
    <w:rsid w:val="003B61F7"/>
    <w:rsid w:val="003B63B2"/>
    <w:rsid w:val="003B7E30"/>
    <w:rsid w:val="003C396E"/>
    <w:rsid w:val="003C4CEA"/>
    <w:rsid w:val="003C52FA"/>
    <w:rsid w:val="003C56F3"/>
    <w:rsid w:val="003C62E0"/>
    <w:rsid w:val="003C68BF"/>
    <w:rsid w:val="003C6CBA"/>
    <w:rsid w:val="003C70E8"/>
    <w:rsid w:val="003C72D9"/>
    <w:rsid w:val="003D0A69"/>
    <w:rsid w:val="003D1B04"/>
    <w:rsid w:val="003D2941"/>
    <w:rsid w:val="003D3184"/>
    <w:rsid w:val="003D34C6"/>
    <w:rsid w:val="003D34CD"/>
    <w:rsid w:val="003D501F"/>
    <w:rsid w:val="003D57C8"/>
    <w:rsid w:val="003D68F7"/>
    <w:rsid w:val="003D6DC8"/>
    <w:rsid w:val="003D71C8"/>
    <w:rsid w:val="003D75B9"/>
    <w:rsid w:val="003D7943"/>
    <w:rsid w:val="003E01BF"/>
    <w:rsid w:val="003E03B2"/>
    <w:rsid w:val="003E0A84"/>
    <w:rsid w:val="003E1381"/>
    <w:rsid w:val="003E1530"/>
    <w:rsid w:val="003E2368"/>
    <w:rsid w:val="003E27D4"/>
    <w:rsid w:val="003E29E0"/>
    <w:rsid w:val="003E3282"/>
    <w:rsid w:val="003E3C2E"/>
    <w:rsid w:val="003E4438"/>
    <w:rsid w:val="003E5092"/>
    <w:rsid w:val="003E58BA"/>
    <w:rsid w:val="003E58D2"/>
    <w:rsid w:val="003E598B"/>
    <w:rsid w:val="003E626C"/>
    <w:rsid w:val="003E678B"/>
    <w:rsid w:val="003E7C9D"/>
    <w:rsid w:val="003F07E5"/>
    <w:rsid w:val="003F1F48"/>
    <w:rsid w:val="003F3BF8"/>
    <w:rsid w:val="003F56E2"/>
    <w:rsid w:val="003F655A"/>
    <w:rsid w:val="003F6F3F"/>
    <w:rsid w:val="003F6FA7"/>
    <w:rsid w:val="003F7463"/>
    <w:rsid w:val="0040022C"/>
    <w:rsid w:val="00402F32"/>
    <w:rsid w:val="00403702"/>
    <w:rsid w:val="00405183"/>
    <w:rsid w:val="00406323"/>
    <w:rsid w:val="00406DFA"/>
    <w:rsid w:val="00407AC2"/>
    <w:rsid w:val="00410E7A"/>
    <w:rsid w:val="00412560"/>
    <w:rsid w:val="00413369"/>
    <w:rsid w:val="0041373E"/>
    <w:rsid w:val="004137F0"/>
    <w:rsid w:val="00413C1F"/>
    <w:rsid w:val="00415A5C"/>
    <w:rsid w:val="00415C41"/>
    <w:rsid w:val="004169BD"/>
    <w:rsid w:val="00417BD5"/>
    <w:rsid w:val="00420180"/>
    <w:rsid w:val="00420906"/>
    <w:rsid w:val="004219E0"/>
    <w:rsid w:val="00422451"/>
    <w:rsid w:val="00423977"/>
    <w:rsid w:val="00423BEF"/>
    <w:rsid w:val="0042425E"/>
    <w:rsid w:val="00424E32"/>
    <w:rsid w:val="0042584E"/>
    <w:rsid w:val="00427640"/>
    <w:rsid w:val="00427D06"/>
    <w:rsid w:val="00430430"/>
    <w:rsid w:val="00430B3B"/>
    <w:rsid w:val="00430DCD"/>
    <w:rsid w:val="00433C22"/>
    <w:rsid w:val="00433F70"/>
    <w:rsid w:val="00437354"/>
    <w:rsid w:val="00443530"/>
    <w:rsid w:val="00443A32"/>
    <w:rsid w:val="00444EB3"/>
    <w:rsid w:val="004463DA"/>
    <w:rsid w:val="004465C7"/>
    <w:rsid w:val="004473C4"/>
    <w:rsid w:val="00447502"/>
    <w:rsid w:val="00447F47"/>
    <w:rsid w:val="004504FD"/>
    <w:rsid w:val="00450B47"/>
    <w:rsid w:val="00450B4B"/>
    <w:rsid w:val="004513B8"/>
    <w:rsid w:val="004516E6"/>
    <w:rsid w:val="00452163"/>
    <w:rsid w:val="0045236F"/>
    <w:rsid w:val="00452479"/>
    <w:rsid w:val="00452CB3"/>
    <w:rsid w:val="00453FCD"/>
    <w:rsid w:val="00454897"/>
    <w:rsid w:val="00455B01"/>
    <w:rsid w:val="004565F6"/>
    <w:rsid w:val="004609B3"/>
    <w:rsid w:val="00461584"/>
    <w:rsid w:val="00462291"/>
    <w:rsid w:val="004631D8"/>
    <w:rsid w:val="004632F9"/>
    <w:rsid w:val="00463315"/>
    <w:rsid w:val="0046675A"/>
    <w:rsid w:val="00466A6C"/>
    <w:rsid w:val="00467186"/>
    <w:rsid w:val="00467379"/>
    <w:rsid w:val="00471658"/>
    <w:rsid w:val="004717E7"/>
    <w:rsid w:val="00473FDA"/>
    <w:rsid w:val="004744A4"/>
    <w:rsid w:val="004749C4"/>
    <w:rsid w:val="00475E87"/>
    <w:rsid w:val="00475FF2"/>
    <w:rsid w:val="00476CD4"/>
    <w:rsid w:val="00476EC1"/>
    <w:rsid w:val="0047726C"/>
    <w:rsid w:val="004772B6"/>
    <w:rsid w:val="004804A0"/>
    <w:rsid w:val="00480841"/>
    <w:rsid w:val="00480981"/>
    <w:rsid w:val="00481287"/>
    <w:rsid w:val="004825B6"/>
    <w:rsid w:val="00484220"/>
    <w:rsid w:val="00485295"/>
    <w:rsid w:val="00486735"/>
    <w:rsid w:val="004869FD"/>
    <w:rsid w:val="00486BE4"/>
    <w:rsid w:val="00487BC7"/>
    <w:rsid w:val="004900D4"/>
    <w:rsid w:val="00491725"/>
    <w:rsid w:val="004919E1"/>
    <w:rsid w:val="004929D1"/>
    <w:rsid w:val="004951AA"/>
    <w:rsid w:val="00495553"/>
    <w:rsid w:val="004958E7"/>
    <w:rsid w:val="0049776B"/>
    <w:rsid w:val="00497FE3"/>
    <w:rsid w:val="004A03DC"/>
    <w:rsid w:val="004A18B3"/>
    <w:rsid w:val="004A19A1"/>
    <w:rsid w:val="004A42B8"/>
    <w:rsid w:val="004A44D8"/>
    <w:rsid w:val="004A7FBC"/>
    <w:rsid w:val="004B066B"/>
    <w:rsid w:val="004B0737"/>
    <w:rsid w:val="004B134B"/>
    <w:rsid w:val="004B32A5"/>
    <w:rsid w:val="004B32E2"/>
    <w:rsid w:val="004B374E"/>
    <w:rsid w:val="004B412C"/>
    <w:rsid w:val="004B7DD0"/>
    <w:rsid w:val="004C1A20"/>
    <w:rsid w:val="004C2DCA"/>
    <w:rsid w:val="004C316D"/>
    <w:rsid w:val="004C3467"/>
    <w:rsid w:val="004C47A4"/>
    <w:rsid w:val="004C4C84"/>
    <w:rsid w:val="004C5CAC"/>
    <w:rsid w:val="004C69E1"/>
    <w:rsid w:val="004C6F62"/>
    <w:rsid w:val="004C7BDC"/>
    <w:rsid w:val="004D01FF"/>
    <w:rsid w:val="004D0297"/>
    <w:rsid w:val="004D0FA1"/>
    <w:rsid w:val="004D225E"/>
    <w:rsid w:val="004D3536"/>
    <w:rsid w:val="004D3A69"/>
    <w:rsid w:val="004D3D9D"/>
    <w:rsid w:val="004D50F2"/>
    <w:rsid w:val="004D5697"/>
    <w:rsid w:val="004D674A"/>
    <w:rsid w:val="004E0C94"/>
    <w:rsid w:val="004E0F13"/>
    <w:rsid w:val="004E32CF"/>
    <w:rsid w:val="004E3729"/>
    <w:rsid w:val="004E39F0"/>
    <w:rsid w:val="004E471C"/>
    <w:rsid w:val="004E4865"/>
    <w:rsid w:val="004E4B0F"/>
    <w:rsid w:val="004E6C40"/>
    <w:rsid w:val="004E6E4F"/>
    <w:rsid w:val="004E7E20"/>
    <w:rsid w:val="004F1679"/>
    <w:rsid w:val="004F16FC"/>
    <w:rsid w:val="004F1901"/>
    <w:rsid w:val="004F1B88"/>
    <w:rsid w:val="004F203E"/>
    <w:rsid w:val="004F2268"/>
    <w:rsid w:val="004F2CB2"/>
    <w:rsid w:val="004F4CC1"/>
    <w:rsid w:val="004F4CE0"/>
    <w:rsid w:val="004F703E"/>
    <w:rsid w:val="004F75F3"/>
    <w:rsid w:val="004F7B8B"/>
    <w:rsid w:val="0050197C"/>
    <w:rsid w:val="00501DD2"/>
    <w:rsid w:val="005032F4"/>
    <w:rsid w:val="005038CB"/>
    <w:rsid w:val="00503BFC"/>
    <w:rsid w:val="00505536"/>
    <w:rsid w:val="00506B08"/>
    <w:rsid w:val="00507EA1"/>
    <w:rsid w:val="005101AE"/>
    <w:rsid w:val="00510D1C"/>
    <w:rsid w:val="00510F0F"/>
    <w:rsid w:val="005114A3"/>
    <w:rsid w:val="005142E1"/>
    <w:rsid w:val="005148BB"/>
    <w:rsid w:val="00520006"/>
    <w:rsid w:val="00520AD0"/>
    <w:rsid w:val="00521272"/>
    <w:rsid w:val="005215F7"/>
    <w:rsid w:val="00522E80"/>
    <w:rsid w:val="00523D7D"/>
    <w:rsid w:val="0052541C"/>
    <w:rsid w:val="0052560A"/>
    <w:rsid w:val="0052575C"/>
    <w:rsid w:val="00526191"/>
    <w:rsid w:val="00531151"/>
    <w:rsid w:val="0053160A"/>
    <w:rsid w:val="00533DEC"/>
    <w:rsid w:val="005347DE"/>
    <w:rsid w:val="00534906"/>
    <w:rsid w:val="00534C75"/>
    <w:rsid w:val="005368D5"/>
    <w:rsid w:val="005371D1"/>
    <w:rsid w:val="00537205"/>
    <w:rsid w:val="005378A2"/>
    <w:rsid w:val="00540330"/>
    <w:rsid w:val="0054034D"/>
    <w:rsid w:val="00541739"/>
    <w:rsid w:val="00542439"/>
    <w:rsid w:val="00542B8B"/>
    <w:rsid w:val="00542EB2"/>
    <w:rsid w:val="00544874"/>
    <w:rsid w:val="00545E45"/>
    <w:rsid w:val="00546C03"/>
    <w:rsid w:val="00546E69"/>
    <w:rsid w:val="0055219B"/>
    <w:rsid w:val="00556850"/>
    <w:rsid w:val="00556D8D"/>
    <w:rsid w:val="00556E8A"/>
    <w:rsid w:val="00556FE8"/>
    <w:rsid w:val="00557774"/>
    <w:rsid w:val="0056035A"/>
    <w:rsid w:val="00560FD0"/>
    <w:rsid w:val="00561161"/>
    <w:rsid w:val="005617D4"/>
    <w:rsid w:val="005617F7"/>
    <w:rsid w:val="00562454"/>
    <w:rsid w:val="00563E39"/>
    <w:rsid w:val="005649B3"/>
    <w:rsid w:val="00566BE0"/>
    <w:rsid w:val="00566ED7"/>
    <w:rsid w:val="00572420"/>
    <w:rsid w:val="00573ADF"/>
    <w:rsid w:val="00574927"/>
    <w:rsid w:val="005757D2"/>
    <w:rsid w:val="0057690C"/>
    <w:rsid w:val="0057718E"/>
    <w:rsid w:val="00581870"/>
    <w:rsid w:val="00581B77"/>
    <w:rsid w:val="00583493"/>
    <w:rsid w:val="0058378D"/>
    <w:rsid w:val="00585DAA"/>
    <w:rsid w:val="0058604A"/>
    <w:rsid w:val="0058673B"/>
    <w:rsid w:val="00586C3C"/>
    <w:rsid w:val="00587C09"/>
    <w:rsid w:val="00590872"/>
    <w:rsid w:val="00594F75"/>
    <w:rsid w:val="005966BD"/>
    <w:rsid w:val="00597D63"/>
    <w:rsid w:val="00597EAA"/>
    <w:rsid w:val="005A1773"/>
    <w:rsid w:val="005A3C32"/>
    <w:rsid w:val="005A4595"/>
    <w:rsid w:val="005A4E31"/>
    <w:rsid w:val="005A4FC1"/>
    <w:rsid w:val="005A652B"/>
    <w:rsid w:val="005A7048"/>
    <w:rsid w:val="005B0234"/>
    <w:rsid w:val="005B0B64"/>
    <w:rsid w:val="005B0E19"/>
    <w:rsid w:val="005B15A5"/>
    <w:rsid w:val="005B1DE2"/>
    <w:rsid w:val="005B2155"/>
    <w:rsid w:val="005B23EF"/>
    <w:rsid w:val="005B2709"/>
    <w:rsid w:val="005B5CC1"/>
    <w:rsid w:val="005B6045"/>
    <w:rsid w:val="005B6359"/>
    <w:rsid w:val="005B67A9"/>
    <w:rsid w:val="005B6BEC"/>
    <w:rsid w:val="005B6EE3"/>
    <w:rsid w:val="005B7728"/>
    <w:rsid w:val="005B7A22"/>
    <w:rsid w:val="005C0A72"/>
    <w:rsid w:val="005C12A2"/>
    <w:rsid w:val="005C133A"/>
    <w:rsid w:val="005C2B0C"/>
    <w:rsid w:val="005C39E8"/>
    <w:rsid w:val="005C3A94"/>
    <w:rsid w:val="005C4385"/>
    <w:rsid w:val="005C4B66"/>
    <w:rsid w:val="005C57FE"/>
    <w:rsid w:val="005C706F"/>
    <w:rsid w:val="005D0C8C"/>
    <w:rsid w:val="005D1613"/>
    <w:rsid w:val="005D1A66"/>
    <w:rsid w:val="005D1BEE"/>
    <w:rsid w:val="005D1E22"/>
    <w:rsid w:val="005D4006"/>
    <w:rsid w:val="005D4429"/>
    <w:rsid w:val="005D479B"/>
    <w:rsid w:val="005D53F4"/>
    <w:rsid w:val="005D5717"/>
    <w:rsid w:val="005D641D"/>
    <w:rsid w:val="005D76D4"/>
    <w:rsid w:val="005D7A15"/>
    <w:rsid w:val="005D7A4C"/>
    <w:rsid w:val="005E01A7"/>
    <w:rsid w:val="005E021B"/>
    <w:rsid w:val="005E1422"/>
    <w:rsid w:val="005E1832"/>
    <w:rsid w:val="005E21DD"/>
    <w:rsid w:val="005E2F91"/>
    <w:rsid w:val="005E2FC7"/>
    <w:rsid w:val="005E3230"/>
    <w:rsid w:val="005E3463"/>
    <w:rsid w:val="005E357E"/>
    <w:rsid w:val="005E4F7E"/>
    <w:rsid w:val="005E561C"/>
    <w:rsid w:val="005E5D30"/>
    <w:rsid w:val="005E670F"/>
    <w:rsid w:val="005E6AB7"/>
    <w:rsid w:val="005F16D1"/>
    <w:rsid w:val="005F26A7"/>
    <w:rsid w:val="005F2986"/>
    <w:rsid w:val="005F7CB7"/>
    <w:rsid w:val="006016B9"/>
    <w:rsid w:val="006041AC"/>
    <w:rsid w:val="00604AE1"/>
    <w:rsid w:val="00607F39"/>
    <w:rsid w:val="00611149"/>
    <w:rsid w:val="00612492"/>
    <w:rsid w:val="00612CAB"/>
    <w:rsid w:val="00613FD2"/>
    <w:rsid w:val="00614509"/>
    <w:rsid w:val="006153EE"/>
    <w:rsid w:val="00615615"/>
    <w:rsid w:val="00617CA1"/>
    <w:rsid w:val="00620086"/>
    <w:rsid w:val="006210EC"/>
    <w:rsid w:val="006211CD"/>
    <w:rsid w:val="00623F5E"/>
    <w:rsid w:val="00625A30"/>
    <w:rsid w:val="00626097"/>
    <w:rsid w:val="0062623C"/>
    <w:rsid w:val="006271FA"/>
    <w:rsid w:val="0063358E"/>
    <w:rsid w:val="00633AF0"/>
    <w:rsid w:val="006359D3"/>
    <w:rsid w:val="00635F0D"/>
    <w:rsid w:val="00636DDD"/>
    <w:rsid w:val="00637C8B"/>
    <w:rsid w:val="006425F3"/>
    <w:rsid w:val="00643034"/>
    <w:rsid w:val="006437B1"/>
    <w:rsid w:val="00643A47"/>
    <w:rsid w:val="006444BF"/>
    <w:rsid w:val="00644D1B"/>
    <w:rsid w:val="00647785"/>
    <w:rsid w:val="006508A3"/>
    <w:rsid w:val="00653C23"/>
    <w:rsid w:val="006541A3"/>
    <w:rsid w:val="00654955"/>
    <w:rsid w:val="006563E1"/>
    <w:rsid w:val="00656BBD"/>
    <w:rsid w:val="00657D08"/>
    <w:rsid w:val="00657D16"/>
    <w:rsid w:val="00661C2B"/>
    <w:rsid w:val="006624E8"/>
    <w:rsid w:val="00662C82"/>
    <w:rsid w:val="006631A1"/>
    <w:rsid w:val="00666BBD"/>
    <w:rsid w:val="00666CCB"/>
    <w:rsid w:val="00666F3F"/>
    <w:rsid w:val="0066792F"/>
    <w:rsid w:val="00667A81"/>
    <w:rsid w:val="0067153E"/>
    <w:rsid w:val="006718AE"/>
    <w:rsid w:val="006718F6"/>
    <w:rsid w:val="006734C8"/>
    <w:rsid w:val="006736CF"/>
    <w:rsid w:val="006747D1"/>
    <w:rsid w:val="006767C8"/>
    <w:rsid w:val="00676878"/>
    <w:rsid w:val="00676F34"/>
    <w:rsid w:val="00677B08"/>
    <w:rsid w:val="006805DD"/>
    <w:rsid w:val="00680A7F"/>
    <w:rsid w:val="006816E3"/>
    <w:rsid w:val="00681807"/>
    <w:rsid w:val="00681FA3"/>
    <w:rsid w:val="006844D9"/>
    <w:rsid w:val="006850E2"/>
    <w:rsid w:val="00686711"/>
    <w:rsid w:val="00686CAE"/>
    <w:rsid w:val="00687091"/>
    <w:rsid w:val="00687491"/>
    <w:rsid w:val="00687AB8"/>
    <w:rsid w:val="00690489"/>
    <w:rsid w:val="0069105B"/>
    <w:rsid w:val="006914CD"/>
    <w:rsid w:val="0069181B"/>
    <w:rsid w:val="00692282"/>
    <w:rsid w:val="006923E1"/>
    <w:rsid w:val="00692D39"/>
    <w:rsid w:val="006937D0"/>
    <w:rsid w:val="00694410"/>
    <w:rsid w:val="00695253"/>
    <w:rsid w:val="006957F9"/>
    <w:rsid w:val="00695939"/>
    <w:rsid w:val="00695F19"/>
    <w:rsid w:val="0069640C"/>
    <w:rsid w:val="006A017E"/>
    <w:rsid w:val="006A1918"/>
    <w:rsid w:val="006A217F"/>
    <w:rsid w:val="006A2839"/>
    <w:rsid w:val="006A5DB3"/>
    <w:rsid w:val="006A7475"/>
    <w:rsid w:val="006A7AA4"/>
    <w:rsid w:val="006B079C"/>
    <w:rsid w:val="006B0969"/>
    <w:rsid w:val="006B0DF1"/>
    <w:rsid w:val="006B10DE"/>
    <w:rsid w:val="006B439E"/>
    <w:rsid w:val="006B54F5"/>
    <w:rsid w:val="006B5D1C"/>
    <w:rsid w:val="006B5E87"/>
    <w:rsid w:val="006B62CD"/>
    <w:rsid w:val="006B6415"/>
    <w:rsid w:val="006B7957"/>
    <w:rsid w:val="006C22A7"/>
    <w:rsid w:val="006C24B1"/>
    <w:rsid w:val="006C282A"/>
    <w:rsid w:val="006C3FC7"/>
    <w:rsid w:val="006C427F"/>
    <w:rsid w:val="006C4309"/>
    <w:rsid w:val="006C69B1"/>
    <w:rsid w:val="006C73A9"/>
    <w:rsid w:val="006C7C15"/>
    <w:rsid w:val="006D301C"/>
    <w:rsid w:val="006D3540"/>
    <w:rsid w:val="006D3D76"/>
    <w:rsid w:val="006D4E2A"/>
    <w:rsid w:val="006D6EAE"/>
    <w:rsid w:val="006D6EE3"/>
    <w:rsid w:val="006E1B19"/>
    <w:rsid w:val="006E2DDD"/>
    <w:rsid w:val="006E31D7"/>
    <w:rsid w:val="006E3273"/>
    <w:rsid w:val="006E3A22"/>
    <w:rsid w:val="006E465B"/>
    <w:rsid w:val="006E50F6"/>
    <w:rsid w:val="006E5785"/>
    <w:rsid w:val="006E58DB"/>
    <w:rsid w:val="006F076F"/>
    <w:rsid w:val="006F1670"/>
    <w:rsid w:val="006F1C72"/>
    <w:rsid w:val="006F25F6"/>
    <w:rsid w:val="006F295F"/>
    <w:rsid w:val="006F34AF"/>
    <w:rsid w:val="006F544F"/>
    <w:rsid w:val="006F70D4"/>
    <w:rsid w:val="006F7325"/>
    <w:rsid w:val="006F7AC9"/>
    <w:rsid w:val="0070125C"/>
    <w:rsid w:val="00701D35"/>
    <w:rsid w:val="00701FB5"/>
    <w:rsid w:val="00702242"/>
    <w:rsid w:val="0070559F"/>
    <w:rsid w:val="00705683"/>
    <w:rsid w:val="007070C8"/>
    <w:rsid w:val="0071301C"/>
    <w:rsid w:val="00713A87"/>
    <w:rsid w:val="00713BE4"/>
    <w:rsid w:val="0071521A"/>
    <w:rsid w:val="00715F41"/>
    <w:rsid w:val="00722922"/>
    <w:rsid w:val="007234A9"/>
    <w:rsid w:val="0072462C"/>
    <w:rsid w:val="007249FA"/>
    <w:rsid w:val="0072637A"/>
    <w:rsid w:val="00726ED2"/>
    <w:rsid w:val="00727C00"/>
    <w:rsid w:val="0073192F"/>
    <w:rsid w:val="00732AC8"/>
    <w:rsid w:val="00732D95"/>
    <w:rsid w:val="007345AA"/>
    <w:rsid w:val="0073520D"/>
    <w:rsid w:val="00735F01"/>
    <w:rsid w:val="00736C90"/>
    <w:rsid w:val="00737C5E"/>
    <w:rsid w:val="00740B92"/>
    <w:rsid w:val="00740D44"/>
    <w:rsid w:val="00740E9D"/>
    <w:rsid w:val="00740F66"/>
    <w:rsid w:val="0074230F"/>
    <w:rsid w:val="0074248C"/>
    <w:rsid w:val="00742715"/>
    <w:rsid w:val="007427F6"/>
    <w:rsid w:val="00743FA4"/>
    <w:rsid w:val="00744100"/>
    <w:rsid w:val="00745861"/>
    <w:rsid w:val="00746443"/>
    <w:rsid w:val="00746655"/>
    <w:rsid w:val="00746A92"/>
    <w:rsid w:val="00750285"/>
    <w:rsid w:val="007504E4"/>
    <w:rsid w:val="0075128F"/>
    <w:rsid w:val="00751FC2"/>
    <w:rsid w:val="0075283D"/>
    <w:rsid w:val="00752FCE"/>
    <w:rsid w:val="0075407E"/>
    <w:rsid w:val="007560C0"/>
    <w:rsid w:val="0075649F"/>
    <w:rsid w:val="00756ADD"/>
    <w:rsid w:val="00757979"/>
    <w:rsid w:val="00760662"/>
    <w:rsid w:val="0076150F"/>
    <w:rsid w:val="00761552"/>
    <w:rsid w:val="00761AB7"/>
    <w:rsid w:val="00763909"/>
    <w:rsid w:val="00763B3C"/>
    <w:rsid w:val="00764873"/>
    <w:rsid w:val="00765078"/>
    <w:rsid w:val="00765E01"/>
    <w:rsid w:val="007669CE"/>
    <w:rsid w:val="00766B4F"/>
    <w:rsid w:val="0076724D"/>
    <w:rsid w:val="00770299"/>
    <w:rsid w:val="00770925"/>
    <w:rsid w:val="00770C15"/>
    <w:rsid w:val="00771990"/>
    <w:rsid w:val="00772DDC"/>
    <w:rsid w:val="007737BC"/>
    <w:rsid w:val="00773E95"/>
    <w:rsid w:val="0077422A"/>
    <w:rsid w:val="00774615"/>
    <w:rsid w:val="00774A0C"/>
    <w:rsid w:val="00775A9B"/>
    <w:rsid w:val="00776CAC"/>
    <w:rsid w:val="00777194"/>
    <w:rsid w:val="007779A5"/>
    <w:rsid w:val="00780B57"/>
    <w:rsid w:val="007819BC"/>
    <w:rsid w:val="00782047"/>
    <w:rsid w:val="0078335B"/>
    <w:rsid w:val="00783D2D"/>
    <w:rsid w:val="007851F7"/>
    <w:rsid w:val="007869D1"/>
    <w:rsid w:val="00786F04"/>
    <w:rsid w:val="007870E8"/>
    <w:rsid w:val="007920B3"/>
    <w:rsid w:val="00792447"/>
    <w:rsid w:val="007941B7"/>
    <w:rsid w:val="007961BA"/>
    <w:rsid w:val="00797F82"/>
    <w:rsid w:val="007A0C01"/>
    <w:rsid w:val="007A1066"/>
    <w:rsid w:val="007A1B0B"/>
    <w:rsid w:val="007A2F05"/>
    <w:rsid w:val="007A4B17"/>
    <w:rsid w:val="007A53B0"/>
    <w:rsid w:val="007A6869"/>
    <w:rsid w:val="007A6C62"/>
    <w:rsid w:val="007B0D4E"/>
    <w:rsid w:val="007B466D"/>
    <w:rsid w:val="007B5326"/>
    <w:rsid w:val="007B5DBA"/>
    <w:rsid w:val="007B6ED0"/>
    <w:rsid w:val="007B6F31"/>
    <w:rsid w:val="007B7DE2"/>
    <w:rsid w:val="007B7F27"/>
    <w:rsid w:val="007C054E"/>
    <w:rsid w:val="007C20B5"/>
    <w:rsid w:val="007C219C"/>
    <w:rsid w:val="007C472E"/>
    <w:rsid w:val="007C4D33"/>
    <w:rsid w:val="007C4E48"/>
    <w:rsid w:val="007C5D77"/>
    <w:rsid w:val="007C6569"/>
    <w:rsid w:val="007C70C5"/>
    <w:rsid w:val="007D05F8"/>
    <w:rsid w:val="007D0C91"/>
    <w:rsid w:val="007D0ED2"/>
    <w:rsid w:val="007D1130"/>
    <w:rsid w:val="007D14E5"/>
    <w:rsid w:val="007D48BB"/>
    <w:rsid w:val="007E154E"/>
    <w:rsid w:val="007E2373"/>
    <w:rsid w:val="007E2ACA"/>
    <w:rsid w:val="007E2FCD"/>
    <w:rsid w:val="007E4799"/>
    <w:rsid w:val="007E5AC6"/>
    <w:rsid w:val="007E5FFA"/>
    <w:rsid w:val="007F05F3"/>
    <w:rsid w:val="007F0AE6"/>
    <w:rsid w:val="007F0C3F"/>
    <w:rsid w:val="007F5D84"/>
    <w:rsid w:val="007F691C"/>
    <w:rsid w:val="007F7D1A"/>
    <w:rsid w:val="00800468"/>
    <w:rsid w:val="00800DA1"/>
    <w:rsid w:val="00800E4C"/>
    <w:rsid w:val="00802D6E"/>
    <w:rsid w:val="00805CE2"/>
    <w:rsid w:val="00811A76"/>
    <w:rsid w:val="00811A92"/>
    <w:rsid w:val="00811C48"/>
    <w:rsid w:val="008124C5"/>
    <w:rsid w:val="00812EB5"/>
    <w:rsid w:val="008138B7"/>
    <w:rsid w:val="008142DD"/>
    <w:rsid w:val="0081452D"/>
    <w:rsid w:val="008162C6"/>
    <w:rsid w:val="008162F9"/>
    <w:rsid w:val="00817135"/>
    <w:rsid w:val="008220E1"/>
    <w:rsid w:val="0082293A"/>
    <w:rsid w:val="00822AF3"/>
    <w:rsid w:val="0082372B"/>
    <w:rsid w:val="0082430E"/>
    <w:rsid w:val="00824BCE"/>
    <w:rsid w:val="00824C5D"/>
    <w:rsid w:val="00824E22"/>
    <w:rsid w:val="00827169"/>
    <w:rsid w:val="00827593"/>
    <w:rsid w:val="00827ED2"/>
    <w:rsid w:val="00830B6F"/>
    <w:rsid w:val="00830BB2"/>
    <w:rsid w:val="00832047"/>
    <w:rsid w:val="00832714"/>
    <w:rsid w:val="00832A3A"/>
    <w:rsid w:val="00834738"/>
    <w:rsid w:val="00835DC2"/>
    <w:rsid w:val="00835E32"/>
    <w:rsid w:val="00836971"/>
    <w:rsid w:val="00837B80"/>
    <w:rsid w:val="008407DD"/>
    <w:rsid w:val="00840A66"/>
    <w:rsid w:val="0084237D"/>
    <w:rsid w:val="00842835"/>
    <w:rsid w:val="00844D00"/>
    <w:rsid w:val="00845A0C"/>
    <w:rsid w:val="008467EE"/>
    <w:rsid w:val="00846AEC"/>
    <w:rsid w:val="00846B01"/>
    <w:rsid w:val="00846C98"/>
    <w:rsid w:val="00847080"/>
    <w:rsid w:val="0085181D"/>
    <w:rsid w:val="008525E1"/>
    <w:rsid w:val="00852645"/>
    <w:rsid w:val="00852C37"/>
    <w:rsid w:val="00852D06"/>
    <w:rsid w:val="008557F6"/>
    <w:rsid w:val="008568FF"/>
    <w:rsid w:val="00856949"/>
    <w:rsid w:val="0085708C"/>
    <w:rsid w:val="008570B5"/>
    <w:rsid w:val="008576CD"/>
    <w:rsid w:val="00857E78"/>
    <w:rsid w:val="00860E6F"/>
    <w:rsid w:val="00861AC2"/>
    <w:rsid w:val="008633C3"/>
    <w:rsid w:val="008640EC"/>
    <w:rsid w:val="0086467A"/>
    <w:rsid w:val="00866692"/>
    <w:rsid w:val="0086685F"/>
    <w:rsid w:val="00867FBB"/>
    <w:rsid w:val="0087106D"/>
    <w:rsid w:val="008717D9"/>
    <w:rsid w:val="00873CBA"/>
    <w:rsid w:val="00874B11"/>
    <w:rsid w:val="00874BEB"/>
    <w:rsid w:val="00875F26"/>
    <w:rsid w:val="00877382"/>
    <w:rsid w:val="00880039"/>
    <w:rsid w:val="00880862"/>
    <w:rsid w:val="0088099C"/>
    <w:rsid w:val="00881470"/>
    <w:rsid w:val="00884DBD"/>
    <w:rsid w:val="0088526B"/>
    <w:rsid w:val="00891000"/>
    <w:rsid w:val="00891050"/>
    <w:rsid w:val="00892E6A"/>
    <w:rsid w:val="0089460A"/>
    <w:rsid w:val="008953C9"/>
    <w:rsid w:val="00895769"/>
    <w:rsid w:val="00896AFC"/>
    <w:rsid w:val="00896B2B"/>
    <w:rsid w:val="00897E18"/>
    <w:rsid w:val="008A336C"/>
    <w:rsid w:val="008A33AD"/>
    <w:rsid w:val="008A3A19"/>
    <w:rsid w:val="008A5251"/>
    <w:rsid w:val="008A6ABF"/>
    <w:rsid w:val="008A6EDD"/>
    <w:rsid w:val="008A73AE"/>
    <w:rsid w:val="008A7833"/>
    <w:rsid w:val="008A7A06"/>
    <w:rsid w:val="008B0BF6"/>
    <w:rsid w:val="008B166D"/>
    <w:rsid w:val="008B1BFF"/>
    <w:rsid w:val="008B219E"/>
    <w:rsid w:val="008B3C01"/>
    <w:rsid w:val="008B3C1B"/>
    <w:rsid w:val="008B447F"/>
    <w:rsid w:val="008B4905"/>
    <w:rsid w:val="008B5A89"/>
    <w:rsid w:val="008B69FE"/>
    <w:rsid w:val="008B7099"/>
    <w:rsid w:val="008B724A"/>
    <w:rsid w:val="008C15ED"/>
    <w:rsid w:val="008C2CC3"/>
    <w:rsid w:val="008C32DB"/>
    <w:rsid w:val="008C378C"/>
    <w:rsid w:val="008C38B2"/>
    <w:rsid w:val="008C4C3D"/>
    <w:rsid w:val="008C4E54"/>
    <w:rsid w:val="008C4F1D"/>
    <w:rsid w:val="008C512E"/>
    <w:rsid w:val="008C5BA9"/>
    <w:rsid w:val="008C5F13"/>
    <w:rsid w:val="008C70BE"/>
    <w:rsid w:val="008C71BC"/>
    <w:rsid w:val="008C75F2"/>
    <w:rsid w:val="008D03C9"/>
    <w:rsid w:val="008D1165"/>
    <w:rsid w:val="008D30CC"/>
    <w:rsid w:val="008D33FE"/>
    <w:rsid w:val="008D3A07"/>
    <w:rsid w:val="008D65B1"/>
    <w:rsid w:val="008D732A"/>
    <w:rsid w:val="008D795B"/>
    <w:rsid w:val="008E0269"/>
    <w:rsid w:val="008E059C"/>
    <w:rsid w:val="008E0A79"/>
    <w:rsid w:val="008E19A7"/>
    <w:rsid w:val="008E481B"/>
    <w:rsid w:val="008E500A"/>
    <w:rsid w:val="008E5844"/>
    <w:rsid w:val="008E5A91"/>
    <w:rsid w:val="008E63C9"/>
    <w:rsid w:val="008E7DA4"/>
    <w:rsid w:val="008F0B7A"/>
    <w:rsid w:val="008F27AD"/>
    <w:rsid w:val="008F36A1"/>
    <w:rsid w:val="008F4FE4"/>
    <w:rsid w:val="008F58F3"/>
    <w:rsid w:val="008F6950"/>
    <w:rsid w:val="008F71FE"/>
    <w:rsid w:val="00901554"/>
    <w:rsid w:val="00901F25"/>
    <w:rsid w:val="00901FD7"/>
    <w:rsid w:val="009021DE"/>
    <w:rsid w:val="0090264D"/>
    <w:rsid w:val="00902849"/>
    <w:rsid w:val="00902CB6"/>
    <w:rsid w:val="00904592"/>
    <w:rsid w:val="0090523E"/>
    <w:rsid w:val="00906521"/>
    <w:rsid w:val="0090667B"/>
    <w:rsid w:val="00907D85"/>
    <w:rsid w:val="0091013D"/>
    <w:rsid w:val="00910775"/>
    <w:rsid w:val="00911602"/>
    <w:rsid w:val="009130D6"/>
    <w:rsid w:val="0091650C"/>
    <w:rsid w:val="00924DE4"/>
    <w:rsid w:val="009252F3"/>
    <w:rsid w:val="00926C78"/>
    <w:rsid w:val="00927255"/>
    <w:rsid w:val="0092748E"/>
    <w:rsid w:val="00930FBE"/>
    <w:rsid w:val="009321E3"/>
    <w:rsid w:val="00933CFF"/>
    <w:rsid w:val="0093442E"/>
    <w:rsid w:val="009348DE"/>
    <w:rsid w:val="00934C86"/>
    <w:rsid w:val="009367AD"/>
    <w:rsid w:val="00937A92"/>
    <w:rsid w:val="0094022E"/>
    <w:rsid w:val="00940ACE"/>
    <w:rsid w:val="00941AD7"/>
    <w:rsid w:val="00942DAE"/>
    <w:rsid w:val="00943CF8"/>
    <w:rsid w:val="00944359"/>
    <w:rsid w:val="00944A24"/>
    <w:rsid w:val="00946032"/>
    <w:rsid w:val="00946507"/>
    <w:rsid w:val="00946867"/>
    <w:rsid w:val="00946D1B"/>
    <w:rsid w:val="0094790D"/>
    <w:rsid w:val="00950A2E"/>
    <w:rsid w:val="00952A69"/>
    <w:rsid w:val="0095605E"/>
    <w:rsid w:val="009573C3"/>
    <w:rsid w:val="009579B1"/>
    <w:rsid w:val="0096000C"/>
    <w:rsid w:val="0096043F"/>
    <w:rsid w:val="009611D9"/>
    <w:rsid w:val="00962E60"/>
    <w:rsid w:val="00964651"/>
    <w:rsid w:val="00966178"/>
    <w:rsid w:val="0096662A"/>
    <w:rsid w:val="00966A0D"/>
    <w:rsid w:val="00967094"/>
    <w:rsid w:val="00970D50"/>
    <w:rsid w:val="009712C3"/>
    <w:rsid w:val="00971C7E"/>
    <w:rsid w:val="00971D7C"/>
    <w:rsid w:val="00972474"/>
    <w:rsid w:val="00975131"/>
    <w:rsid w:val="0097529A"/>
    <w:rsid w:val="009756C5"/>
    <w:rsid w:val="00976A07"/>
    <w:rsid w:val="00976A6F"/>
    <w:rsid w:val="00977BAB"/>
    <w:rsid w:val="00980E92"/>
    <w:rsid w:val="00982498"/>
    <w:rsid w:val="009830DD"/>
    <w:rsid w:val="00984563"/>
    <w:rsid w:val="009852CA"/>
    <w:rsid w:val="00987D85"/>
    <w:rsid w:val="009901D5"/>
    <w:rsid w:val="00990F6A"/>
    <w:rsid w:val="00991A44"/>
    <w:rsid w:val="00991CFC"/>
    <w:rsid w:val="0099248B"/>
    <w:rsid w:val="00992800"/>
    <w:rsid w:val="00992A23"/>
    <w:rsid w:val="00992E72"/>
    <w:rsid w:val="00995A4D"/>
    <w:rsid w:val="00995F7D"/>
    <w:rsid w:val="009974DE"/>
    <w:rsid w:val="00997BCB"/>
    <w:rsid w:val="00997ECA"/>
    <w:rsid w:val="009A0E62"/>
    <w:rsid w:val="009A0E82"/>
    <w:rsid w:val="009A1779"/>
    <w:rsid w:val="009A227C"/>
    <w:rsid w:val="009A2483"/>
    <w:rsid w:val="009A2DD2"/>
    <w:rsid w:val="009A6BEA"/>
    <w:rsid w:val="009A7B6C"/>
    <w:rsid w:val="009A7C88"/>
    <w:rsid w:val="009B0640"/>
    <w:rsid w:val="009B150D"/>
    <w:rsid w:val="009B286B"/>
    <w:rsid w:val="009B44F1"/>
    <w:rsid w:val="009B5DD5"/>
    <w:rsid w:val="009B7644"/>
    <w:rsid w:val="009C2807"/>
    <w:rsid w:val="009C3947"/>
    <w:rsid w:val="009C457A"/>
    <w:rsid w:val="009C4B7A"/>
    <w:rsid w:val="009C7BA6"/>
    <w:rsid w:val="009D0935"/>
    <w:rsid w:val="009D0B6A"/>
    <w:rsid w:val="009D0C9E"/>
    <w:rsid w:val="009D2F96"/>
    <w:rsid w:val="009D4B89"/>
    <w:rsid w:val="009D4CFA"/>
    <w:rsid w:val="009D512B"/>
    <w:rsid w:val="009D56AE"/>
    <w:rsid w:val="009D5DA9"/>
    <w:rsid w:val="009D63A3"/>
    <w:rsid w:val="009D675C"/>
    <w:rsid w:val="009D7895"/>
    <w:rsid w:val="009E0CA7"/>
    <w:rsid w:val="009E174A"/>
    <w:rsid w:val="009E1F28"/>
    <w:rsid w:val="009E2901"/>
    <w:rsid w:val="009E3882"/>
    <w:rsid w:val="009E4EC6"/>
    <w:rsid w:val="009E60C4"/>
    <w:rsid w:val="009F2B9F"/>
    <w:rsid w:val="009F32D1"/>
    <w:rsid w:val="009F3C54"/>
    <w:rsid w:val="009F6D2F"/>
    <w:rsid w:val="009F6F8D"/>
    <w:rsid w:val="009F720C"/>
    <w:rsid w:val="009F744D"/>
    <w:rsid w:val="00A003C4"/>
    <w:rsid w:val="00A007CF"/>
    <w:rsid w:val="00A00DE2"/>
    <w:rsid w:val="00A014B5"/>
    <w:rsid w:val="00A019BD"/>
    <w:rsid w:val="00A0352A"/>
    <w:rsid w:val="00A041FC"/>
    <w:rsid w:val="00A076FE"/>
    <w:rsid w:val="00A07DDC"/>
    <w:rsid w:val="00A10037"/>
    <w:rsid w:val="00A1005B"/>
    <w:rsid w:val="00A10623"/>
    <w:rsid w:val="00A10C8D"/>
    <w:rsid w:val="00A12827"/>
    <w:rsid w:val="00A133C8"/>
    <w:rsid w:val="00A1469C"/>
    <w:rsid w:val="00A14AE2"/>
    <w:rsid w:val="00A156F0"/>
    <w:rsid w:val="00A17B4E"/>
    <w:rsid w:val="00A217BC"/>
    <w:rsid w:val="00A23B53"/>
    <w:rsid w:val="00A23D1C"/>
    <w:rsid w:val="00A24EE1"/>
    <w:rsid w:val="00A25708"/>
    <w:rsid w:val="00A25991"/>
    <w:rsid w:val="00A2681E"/>
    <w:rsid w:val="00A279DA"/>
    <w:rsid w:val="00A303FD"/>
    <w:rsid w:val="00A30EFE"/>
    <w:rsid w:val="00A320D0"/>
    <w:rsid w:val="00A33EEB"/>
    <w:rsid w:val="00A354C8"/>
    <w:rsid w:val="00A35ECA"/>
    <w:rsid w:val="00A36DB5"/>
    <w:rsid w:val="00A37659"/>
    <w:rsid w:val="00A3780C"/>
    <w:rsid w:val="00A40149"/>
    <w:rsid w:val="00A43AB5"/>
    <w:rsid w:val="00A440A5"/>
    <w:rsid w:val="00A44206"/>
    <w:rsid w:val="00A44D66"/>
    <w:rsid w:val="00A44F70"/>
    <w:rsid w:val="00A45361"/>
    <w:rsid w:val="00A4652A"/>
    <w:rsid w:val="00A46534"/>
    <w:rsid w:val="00A50008"/>
    <w:rsid w:val="00A53E7E"/>
    <w:rsid w:val="00A57109"/>
    <w:rsid w:val="00A57121"/>
    <w:rsid w:val="00A60D35"/>
    <w:rsid w:val="00A61138"/>
    <w:rsid w:val="00A62507"/>
    <w:rsid w:val="00A637D8"/>
    <w:rsid w:val="00A64078"/>
    <w:rsid w:val="00A64A29"/>
    <w:rsid w:val="00A64EFC"/>
    <w:rsid w:val="00A651A5"/>
    <w:rsid w:val="00A6708A"/>
    <w:rsid w:val="00A71066"/>
    <w:rsid w:val="00A71536"/>
    <w:rsid w:val="00A71827"/>
    <w:rsid w:val="00A72088"/>
    <w:rsid w:val="00A733DC"/>
    <w:rsid w:val="00A73E6D"/>
    <w:rsid w:val="00A752FA"/>
    <w:rsid w:val="00A77AA8"/>
    <w:rsid w:val="00A77DA8"/>
    <w:rsid w:val="00A8080F"/>
    <w:rsid w:val="00A80EE0"/>
    <w:rsid w:val="00A823CE"/>
    <w:rsid w:val="00A82DD1"/>
    <w:rsid w:val="00A8506C"/>
    <w:rsid w:val="00A85627"/>
    <w:rsid w:val="00A8576F"/>
    <w:rsid w:val="00A90210"/>
    <w:rsid w:val="00A90464"/>
    <w:rsid w:val="00A92060"/>
    <w:rsid w:val="00A924DB"/>
    <w:rsid w:val="00A92A50"/>
    <w:rsid w:val="00A92E75"/>
    <w:rsid w:val="00A94B41"/>
    <w:rsid w:val="00A94E59"/>
    <w:rsid w:val="00A965C7"/>
    <w:rsid w:val="00A977C8"/>
    <w:rsid w:val="00A979DF"/>
    <w:rsid w:val="00A97E85"/>
    <w:rsid w:val="00AA06F2"/>
    <w:rsid w:val="00AA06F9"/>
    <w:rsid w:val="00AA0B6F"/>
    <w:rsid w:val="00AA1783"/>
    <w:rsid w:val="00AA1A63"/>
    <w:rsid w:val="00AA1CFA"/>
    <w:rsid w:val="00AA285B"/>
    <w:rsid w:val="00AA2E6F"/>
    <w:rsid w:val="00AA406F"/>
    <w:rsid w:val="00AA4666"/>
    <w:rsid w:val="00AA47D3"/>
    <w:rsid w:val="00AA4AF4"/>
    <w:rsid w:val="00AA53D8"/>
    <w:rsid w:val="00AA5BE4"/>
    <w:rsid w:val="00AA77E2"/>
    <w:rsid w:val="00AB1169"/>
    <w:rsid w:val="00AB2497"/>
    <w:rsid w:val="00AB287F"/>
    <w:rsid w:val="00AB28AA"/>
    <w:rsid w:val="00AB3385"/>
    <w:rsid w:val="00AB3BF7"/>
    <w:rsid w:val="00AB44FC"/>
    <w:rsid w:val="00AB5563"/>
    <w:rsid w:val="00AB5BD4"/>
    <w:rsid w:val="00AB5F16"/>
    <w:rsid w:val="00AB731F"/>
    <w:rsid w:val="00AB7AA9"/>
    <w:rsid w:val="00AC0099"/>
    <w:rsid w:val="00AC13DB"/>
    <w:rsid w:val="00AC285A"/>
    <w:rsid w:val="00AC28A1"/>
    <w:rsid w:val="00AC3679"/>
    <w:rsid w:val="00AC4039"/>
    <w:rsid w:val="00AC454B"/>
    <w:rsid w:val="00AC64E6"/>
    <w:rsid w:val="00AC71D3"/>
    <w:rsid w:val="00AC7532"/>
    <w:rsid w:val="00AC7EF5"/>
    <w:rsid w:val="00AD0752"/>
    <w:rsid w:val="00AD092D"/>
    <w:rsid w:val="00AD11A4"/>
    <w:rsid w:val="00AD1384"/>
    <w:rsid w:val="00AD3162"/>
    <w:rsid w:val="00AD76AB"/>
    <w:rsid w:val="00AE059D"/>
    <w:rsid w:val="00AE146B"/>
    <w:rsid w:val="00AE1D66"/>
    <w:rsid w:val="00AE2CAA"/>
    <w:rsid w:val="00AE2F1C"/>
    <w:rsid w:val="00AE3231"/>
    <w:rsid w:val="00AE3E4A"/>
    <w:rsid w:val="00AE3E66"/>
    <w:rsid w:val="00AE7498"/>
    <w:rsid w:val="00AE7E62"/>
    <w:rsid w:val="00AF18E9"/>
    <w:rsid w:val="00AF1F4D"/>
    <w:rsid w:val="00AF221D"/>
    <w:rsid w:val="00AF2886"/>
    <w:rsid w:val="00AF3318"/>
    <w:rsid w:val="00AF4348"/>
    <w:rsid w:val="00AF45F7"/>
    <w:rsid w:val="00AF4766"/>
    <w:rsid w:val="00AF5A11"/>
    <w:rsid w:val="00AF5A49"/>
    <w:rsid w:val="00AF5ABC"/>
    <w:rsid w:val="00AF5CC8"/>
    <w:rsid w:val="00AF738E"/>
    <w:rsid w:val="00B002BF"/>
    <w:rsid w:val="00B00574"/>
    <w:rsid w:val="00B02644"/>
    <w:rsid w:val="00B03231"/>
    <w:rsid w:val="00B03B1D"/>
    <w:rsid w:val="00B03EB8"/>
    <w:rsid w:val="00B0486A"/>
    <w:rsid w:val="00B061D1"/>
    <w:rsid w:val="00B06A34"/>
    <w:rsid w:val="00B06F57"/>
    <w:rsid w:val="00B11001"/>
    <w:rsid w:val="00B1178B"/>
    <w:rsid w:val="00B12860"/>
    <w:rsid w:val="00B137B7"/>
    <w:rsid w:val="00B13C04"/>
    <w:rsid w:val="00B14C0F"/>
    <w:rsid w:val="00B14C54"/>
    <w:rsid w:val="00B150E7"/>
    <w:rsid w:val="00B15E26"/>
    <w:rsid w:val="00B16B51"/>
    <w:rsid w:val="00B17793"/>
    <w:rsid w:val="00B20564"/>
    <w:rsid w:val="00B20791"/>
    <w:rsid w:val="00B21292"/>
    <w:rsid w:val="00B213ED"/>
    <w:rsid w:val="00B21640"/>
    <w:rsid w:val="00B219B4"/>
    <w:rsid w:val="00B24AAC"/>
    <w:rsid w:val="00B263A8"/>
    <w:rsid w:val="00B26986"/>
    <w:rsid w:val="00B300B9"/>
    <w:rsid w:val="00B305BB"/>
    <w:rsid w:val="00B312A3"/>
    <w:rsid w:val="00B314CA"/>
    <w:rsid w:val="00B3150F"/>
    <w:rsid w:val="00B31B7C"/>
    <w:rsid w:val="00B32EA1"/>
    <w:rsid w:val="00B3396C"/>
    <w:rsid w:val="00B341C0"/>
    <w:rsid w:val="00B3466D"/>
    <w:rsid w:val="00B351CD"/>
    <w:rsid w:val="00B359E2"/>
    <w:rsid w:val="00B37485"/>
    <w:rsid w:val="00B37AB3"/>
    <w:rsid w:val="00B401C0"/>
    <w:rsid w:val="00B4068E"/>
    <w:rsid w:val="00B40EB1"/>
    <w:rsid w:val="00B41C13"/>
    <w:rsid w:val="00B436FD"/>
    <w:rsid w:val="00B44538"/>
    <w:rsid w:val="00B45673"/>
    <w:rsid w:val="00B46016"/>
    <w:rsid w:val="00B52D41"/>
    <w:rsid w:val="00B538DD"/>
    <w:rsid w:val="00B54A97"/>
    <w:rsid w:val="00B54F4B"/>
    <w:rsid w:val="00B56C6C"/>
    <w:rsid w:val="00B615E9"/>
    <w:rsid w:val="00B637CD"/>
    <w:rsid w:val="00B64D23"/>
    <w:rsid w:val="00B656C0"/>
    <w:rsid w:val="00B67243"/>
    <w:rsid w:val="00B67251"/>
    <w:rsid w:val="00B67C36"/>
    <w:rsid w:val="00B728B6"/>
    <w:rsid w:val="00B73D91"/>
    <w:rsid w:val="00B74C29"/>
    <w:rsid w:val="00B7676E"/>
    <w:rsid w:val="00B800F9"/>
    <w:rsid w:val="00B80549"/>
    <w:rsid w:val="00B81E2A"/>
    <w:rsid w:val="00B85177"/>
    <w:rsid w:val="00B85E4C"/>
    <w:rsid w:val="00B8696E"/>
    <w:rsid w:val="00B869DE"/>
    <w:rsid w:val="00B86BE1"/>
    <w:rsid w:val="00B87445"/>
    <w:rsid w:val="00B87933"/>
    <w:rsid w:val="00B927E5"/>
    <w:rsid w:val="00B93853"/>
    <w:rsid w:val="00B93E48"/>
    <w:rsid w:val="00B940FC"/>
    <w:rsid w:val="00B94958"/>
    <w:rsid w:val="00B950AD"/>
    <w:rsid w:val="00B95AF2"/>
    <w:rsid w:val="00B96BBD"/>
    <w:rsid w:val="00B96FB5"/>
    <w:rsid w:val="00BA061A"/>
    <w:rsid w:val="00BA23D2"/>
    <w:rsid w:val="00BA2ED0"/>
    <w:rsid w:val="00BA4249"/>
    <w:rsid w:val="00BA45A7"/>
    <w:rsid w:val="00BB015F"/>
    <w:rsid w:val="00BB133D"/>
    <w:rsid w:val="00BB2542"/>
    <w:rsid w:val="00BB3676"/>
    <w:rsid w:val="00BB42ED"/>
    <w:rsid w:val="00BB4427"/>
    <w:rsid w:val="00BB4AAD"/>
    <w:rsid w:val="00BB4C49"/>
    <w:rsid w:val="00BB5752"/>
    <w:rsid w:val="00BB69EE"/>
    <w:rsid w:val="00BB72DE"/>
    <w:rsid w:val="00BC08D3"/>
    <w:rsid w:val="00BC147E"/>
    <w:rsid w:val="00BC16E7"/>
    <w:rsid w:val="00BC21F0"/>
    <w:rsid w:val="00BC3E34"/>
    <w:rsid w:val="00BC4817"/>
    <w:rsid w:val="00BC523A"/>
    <w:rsid w:val="00BC78F6"/>
    <w:rsid w:val="00BC7F6A"/>
    <w:rsid w:val="00BD0452"/>
    <w:rsid w:val="00BD12AF"/>
    <w:rsid w:val="00BD1915"/>
    <w:rsid w:val="00BD2EAD"/>
    <w:rsid w:val="00BD3852"/>
    <w:rsid w:val="00BD4A9F"/>
    <w:rsid w:val="00BD54BC"/>
    <w:rsid w:val="00BD5A0C"/>
    <w:rsid w:val="00BD5FDA"/>
    <w:rsid w:val="00BD71CF"/>
    <w:rsid w:val="00BD73AF"/>
    <w:rsid w:val="00BD7EA9"/>
    <w:rsid w:val="00BE06EE"/>
    <w:rsid w:val="00BE0C2C"/>
    <w:rsid w:val="00BE1583"/>
    <w:rsid w:val="00BE6008"/>
    <w:rsid w:val="00BE6F75"/>
    <w:rsid w:val="00BE762F"/>
    <w:rsid w:val="00BF0DE3"/>
    <w:rsid w:val="00BF0FAE"/>
    <w:rsid w:val="00BF1F15"/>
    <w:rsid w:val="00BF4122"/>
    <w:rsid w:val="00BF4EDD"/>
    <w:rsid w:val="00BF5916"/>
    <w:rsid w:val="00BF6F1C"/>
    <w:rsid w:val="00BF7553"/>
    <w:rsid w:val="00C003DD"/>
    <w:rsid w:val="00C00AB0"/>
    <w:rsid w:val="00C00D3B"/>
    <w:rsid w:val="00C0175A"/>
    <w:rsid w:val="00C028C7"/>
    <w:rsid w:val="00C03471"/>
    <w:rsid w:val="00C04472"/>
    <w:rsid w:val="00C0703C"/>
    <w:rsid w:val="00C07059"/>
    <w:rsid w:val="00C07B2D"/>
    <w:rsid w:val="00C11049"/>
    <w:rsid w:val="00C1128F"/>
    <w:rsid w:val="00C124C7"/>
    <w:rsid w:val="00C13762"/>
    <w:rsid w:val="00C16982"/>
    <w:rsid w:val="00C16AB7"/>
    <w:rsid w:val="00C16DF0"/>
    <w:rsid w:val="00C17824"/>
    <w:rsid w:val="00C22DBA"/>
    <w:rsid w:val="00C2507F"/>
    <w:rsid w:val="00C26534"/>
    <w:rsid w:val="00C27A02"/>
    <w:rsid w:val="00C302DD"/>
    <w:rsid w:val="00C309C5"/>
    <w:rsid w:val="00C30A0E"/>
    <w:rsid w:val="00C3161C"/>
    <w:rsid w:val="00C32DED"/>
    <w:rsid w:val="00C3303F"/>
    <w:rsid w:val="00C3374B"/>
    <w:rsid w:val="00C36FB9"/>
    <w:rsid w:val="00C405E5"/>
    <w:rsid w:val="00C40A5E"/>
    <w:rsid w:val="00C43CD9"/>
    <w:rsid w:val="00C444BF"/>
    <w:rsid w:val="00C47B04"/>
    <w:rsid w:val="00C47D32"/>
    <w:rsid w:val="00C47E83"/>
    <w:rsid w:val="00C51278"/>
    <w:rsid w:val="00C51417"/>
    <w:rsid w:val="00C5189D"/>
    <w:rsid w:val="00C52D63"/>
    <w:rsid w:val="00C56F30"/>
    <w:rsid w:val="00C56FF2"/>
    <w:rsid w:val="00C60764"/>
    <w:rsid w:val="00C6130D"/>
    <w:rsid w:val="00C62170"/>
    <w:rsid w:val="00C655D8"/>
    <w:rsid w:val="00C66596"/>
    <w:rsid w:val="00C70185"/>
    <w:rsid w:val="00C7021B"/>
    <w:rsid w:val="00C718D8"/>
    <w:rsid w:val="00C71DFF"/>
    <w:rsid w:val="00C7337D"/>
    <w:rsid w:val="00C73867"/>
    <w:rsid w:val="00C746A4"/>
    <w:rsid w:val="00C75CAF"/>
    <w:rsid w:val="00C766B5"/>
    <w:rsid w:val="00C77B9F"/>
    <w:rsid w:val="00C77F6F"/>
    <w:rsid w:val="00C831EA"/>
    <w:rsid w:val="00C85121"/>
    <w:rsid w:val="00C86137"/>
    <w:rsid w:val="00C876FF"/>
    <w:rsid w:val="00C8BC2C"/>
    <w:rsid w:val="00C90700"/>
    <w:rsid w:val="00C90F7D"/>
    <w:rsid w:val="00C91875"/>
    <w:rsid w:val="00C92FA3"/>
    <w:rsid w:val="00C947B5"/>
    <w:rsid w:val="00C96F03"/>
    <w:rsid w:val="00C97B60"/>
    <w:rsid w:val="00CA0BD1"/>
    <w:rsid w:val="00CA4564"/>
    <w:rsid w:val="00CA4694"/>
    <w:rsid w:val="00CB0FB7"/>
    <w:rsid w:val="00CB175A"/>
    <w:rsid w:val="00CB2F30"/>
    <w:rsid w:val="00CB56A4"/>
    <w:rsid w:val="00CB5719"/>
    <w:rsid w:val="00CB5B0E"/>
    <w:rsid w:val="00CB602E"/>
    <w:rsid w:val="00CB6D30"/>
    <w:rsid w:val="00CB6FC4"/>
    <w:rsid w:val="00CB79D0"/>
    <w:rsid w:val="00CC21EC"/>
    <w:rsid w:val="00CC244F"/>
    <w:rsid w:val="00CC25F5"/>
    <w:rsid w:val="00CC2F8D"/>
    <w:rsid w:val="00CC363B"/>
    <w:rsid w:val="00CC40C2"/>
    <w:rsid w:val="00CC4145"/>
    <w:rsid w:val="00CC66D3"/>
    <w:rsid w:val="00CC7042"/>
    <w:rsid w:val="00CC78B2"/>
    <w:rsid w:val="00CC7B00"/>
    <w:rsid w:val="00CD1774"/>
    <w:rsid w:val="00CD239D"/>
    <w:rsid w:val="00CD2A54"/>
    <w:rsid w:val="00CD3F0F"/>
    <w:rsid w:val="00CD723C"/>
    <w:rsid w:val="00CD7773"/>
    <w:rsid w:val="00CE0702"/>
    <w:rsid w:val="00CE0B19"/>
    <w:rsid w:val="00CE14CF"/>
    <w:rsid w:val="00CE1B77"/>
    <w:rsid w:val="00CE2618"/>
    <w:rsid w:val="00CE31F4"/>
    <w:rsid w:val="00CE32E5"/>
    <w:rsid w:val="00CE3559"/>
    <w:rsid w:val="00CE3C4F"/>
    <w:rsid w:val="00CE44CA"/>
    <w:rsid w:val="00CE4776"/>
    <w:rsid w:val="00CE48D9"/>
    <w:rsid w:val="00CE4F94"/>
    <w:rsid w:val="00CE6777"/>
    <w:rsid w:val="00CE6F7B"/>
    <w:rsid w:val="00CE7239"/>
    <w:rsid w:val="00CF10DC"/>
    <w:rsid w:val="00CF1628"/>
    <w:rsid w:val="00CF1687"/>
    <w:rsid w:val="00CF1725"/>
    <w:rsid w:val="00CF1E99"/>
    <w:rsid w:val="00CF4B05"/>
    <w:rsid w:val="00CF5309"/>
    <w:rsid w:val="00CF6B33"/>
    <w:rsid w:val="00CF6B5F"/>
    <w:rsid w:val="00CF7C8A"/>
    <w:rsid w:val="00D00DE3"/>
    <w:rsid w:val="00D03272"/>
    <w:rsid w:val="00D03A75"/>
    <w:rsid w:val="00D0414D"/>
    <w:rsid w:val="00D04411"/>
    <w:rsid w:val="00D04A70"/>
    <w:rsid w:val="00D05367"/>
    <w:rsid w:val="00D061F4"/>
    <w:rsid w:val="00D067F8"/>
    <w:rsid w:val="00D06F9E"/>
    <w:rsid w:val="00D071D5"/>
    <w:rsid w:val="00D07F8F"/>
    <w:rsid w:val="00D1052F"/>
    <w:rsid w:val="00D11311"/>
    <w:rsid w:val="00D12382"/>
    <w:rsid w:val="00D123DF"/>
    <w:rsid w:val="00D1256E"/>
    <w:rsid w:val="00D129C4"/>
    <w:rsid w:val="00D13AD8"/>
    <w:rsid w:val="00D143F4"/>
    <w:rsid w:val="00D149A0"/>
    <w:rsid w:val="00D1531D"/>
    <w:rsid w:val="00D164C3"/>
    <w:rsid w:val="00D16ABB"/>
    <w:rsid w:val="00D2008E"/>
    <w:rsid w:val="00D210A6"/>
    <w:rsid w:val="00D21658"/>
    <w:rsid w:val="00D22031"/>
    <w:rsid w:val="00D2279A"/>
    <w:rsid w:val="00D23E69"/>
    <w:rsid w:val="00D25167"/>
    <w:rsid w:val="00D25566"/>
    <w:rsid w:val="00D31F32"/>
    <w:rsid w:val="00D325D6"/>
    <w:rsid w:val="00D32816"/>
    <w:rsid w:val="00D3383E"/>
    <w:rsid w:val="00D34AE7"/>
    <w:rsid w:val="00D358D5"/>
    <w:rsid w:val="00D413B1"/>
    <w:rsid w:val="00D42AD7"/>
    <w:rsid w:val="00D4449F"/>
    <w:rsid w:val="00D4590F"/>
    <w:rsid w:val="00D45A76"/>
    <w:rsid w:val="00D47BD0"/>
    <w:rsid w:val="00D5114D"/>
    <w:rsid w:val="00D5126F"/>
    <w:rsid w:val="00D5176E"/>
    <w:rsid w:val="00D523AE"/>
    <w:rsid w:val="00D528C0"/>
    <w:rsid w:val="00D55386"/>
    <w:rsid w:val="00D55B29"/>
    <w:rsid w:val="00D567B3"/>
    <w:rsid w:val="00D567F8"/>
    <w:rsid w:val="00D56C03"/>
    <w:rsid w:val="00D60271"/>
    <w:rsid w:val="00D60CC2"/>
    <w:rsid w:val="00D616E2"/>
    <w:rsid w:val="00D63201"/>
    <w:rsid w:val="00D632CD"/>
    <w:rsid w:val="00D656A4"/>
    <w:rsid w:val="00D66E0E"/>
    <w:rsid w:val="00D701A6"/>
    <w:rsid w:val="00D70F30"/>
    <w:rsid w:val="00D741C2"/>
    <w:rsid w:val="00D743EE"/>
    <w:rsid w:val="00D7493B"/>
    <w:rsid w:val="00D75F37"/>
    <w:rsid w:val="00D762E8"/>
    <w:rsid w:val="00D7636C"/>
    <w:rsid w:val="00D76C66"/>
    <w:rsid w:val="00D77736"/>
    <w:rsid w:val="00D77F04"/>
    <w:rsid w:val="00D80583"/>
    <w:rsid w:val="00D80CB2"/>
    <w:rsid w:val="00D82BF3"/>
    <w:rsid w:val="00D83E70"/>
    <w:rsid w:val="00D8593C"/>
    <w:rsid w:val="00D85B5A"/>
    <w:rsid w:val="00D87A30"/>
    <w:rsid w:val="00D917D4"/>
    <w:rsid w:val="00D91811"/>
    <w:rsid w:val="00D91EF1"/>
    <w:rsid w:val="00D91F1A"/>
    <w:rsid w:val="00D928E4"/>
    <w:rsid w:val="00D92AF2"/>
    <w:rsid w:val="00D93B08"/>
    <w:rsid w:val="00D944A1"/>
    <w:rsid w:val="00D95C9B"/>
    <w:rsid w:val="00D96800"/>
    <w:rsid w:val="00D9726C"/>
    <w:rsid w:val="00D977A7"/>
    <w:rsid w:val="00D97FC9"/>
    <w:rsid w:val="00DA00EB"/>
    <w:rsid w:val="00DA06B5"/>
    <w:rsid w:val="00DA0870"/>
    <w:rsid w:val="00DA213B"/>
    <w:rsid w:val="00DA3884"/>
    <w:rsid w:val="00DA4B18"/>
    <w:rsid w:val="00DA5EA7"/>
    <w:rsid w:val="00DA69F1"/>
    <w:rsid w:val="00DA6CD5"/>
    <w:rsid w:val="00DB0973"/>
    <w:rsid w:val="00DB35AD"/>
    <w:rsid w:val="00DB36A4"/>
    <w:rsid w:val="00DB39DC"/>
    <w:rsid w:val="00DB7114"/>
    <w:rsid w:val="00DB7239"/>
    <w:rsid w:val="00DC0470"/>
    <w:rsid w:val="00DC2ACC"/>
    <w:rsid w:val="00DC5303"/>
    <w:rsid w:val="00DC6F17"/>
    <w:rsid w:val="00DC72E4"/>
    <w:rsid w:val="00DC79D4"/>
    <w:rsid w:val="00DD0291"/>
    <w:rsid w:val="00DD035E"/>
    <w:rsid w:val="00DD11FF"/>
    <w:rsid w:val="00DD1BD4"/>
    <w:rsid w:val="00DD2307"/>
    <w:rsid w:val="00DD24A7"/>
    <w:rsid w:val="00DD2770"/>
    <w:rsid w:val="00DD2880"/>
    <w:rsid w:val="00DD2EA5"/>
    <w:rsid w:val="00DD4302"/>
    <w:rsid w:val="00DD5E68"/>
    <w:rsid w:val="00DD6336"/>
    <w:rsid w:val="00DD6B2B"/>
    <w:rsid w:val="00DE0896"/>
    <w:rsid w:val="00DE17E2"/>
    <w:rsid w:val="00DE26CE"/>
    <w:rsid w:val="00DE2F69"/>
    <w:rsid w:val="00DE3442"/>
    <w:rsid w:val="00DE55F6"/>
    <w:rsid w:val="00DF084D"/>
    <w:rsid w:val="00DF0B17"/>
    <w:rsid w:val="00DF149D"/>
    <w:rsid w:val="00DF2BDA"/>
    <w:rsid w:val="00DF2BF6"/>
    <w:rsid w:val="00DF372A"/>
    <w:rsid w:val="00DF5935"/>
    <w:rsid w:val="00DF67D3"/>
    <w:rsid w:val="00DF6DE3"/>
    <w:rsid w:val="00E00C64"/>
    <w:rsid w:val="00E00EF2"/>
    <w:rsid w:val="00E01153"/>
    <w:rsid w:val="00E020DD"/>
    <w:rsid w:val="00E03BA4"/>
    <w:rsid w:val="00E05C4C"/>
    <w:rsid w:val="00E06D55"/>
    <w:rsid w:val="00E07FD1"/>
    <w:rsid w:val="00E10184"/>
    <w:rsid w:val="00E1049C"/>
    <w:rsid w:val="00E10A48"/>
    <w:rsid w:val="00E10CA8"/>
    <w:rsid w:val="00E110A5"/>
    <w:rsid w:val="00E11591"/>
    <w:rsid w:val="00E12372"/>
    <w:rsid w:val="00E12738"/>
    <w:rsid w:val="00E12AA7"/>
    <w:rsid w:val="00E1346D"/>
    <w:rsid w:val="00E13B5B"/>
    <w:rsid w:val="00E15041"/>
    <w:rsid w:val="00E15F2D"/>
    <w:rsid w:val="00E16967"/>
    <w:rsid w:val="00E171B2"/>
    <w:rsid w:val="00E20109"/>
    <w:rsid w:val="00E203DD"/>
    <w:rsid w:val="00E20E85"/>
    <w:rsid w:val="00E224EC"/>
    <w:rsid w:val="00E230F2"/>
    <w:rsid w:val="00E26182"/>
    <w:rsid w:val="00E27735"/>
    <w:rsid w:val="00E30A04"/>
    <w:rsid w:val="00E316A8"/>
    <w:rsid w:val="00E322AB"/>
    <w:rsid w:val="00E32A05"/>
    <w:rsid w:val="00E33BB6"/>
    <w:rsid w:val="00E33C42"/>
    <w:rsid w:val="00E34F3B"/>
    <w:rsid w:val="00E35EED"/>
    <w:rsid w:val="00E36D54"/>
    <w:rsid w:val="00E37DD7"/>
    <w:rsid w:val="00E40822"/>
    <w:rsid w:val="00E41BB4"/>
    <w:rsid w:val="00E4218F"/>
    <w:rsid w:val="00E44364"/>
    <w:rsid w:val="00E4717C"/>
    <w:rsid w:val="00E510F1"/>
    <w:rsid w:val="00E5178B"/>
    <w:rsid w:val="00E51EF2"/>
    <w:rsid w:val="00E52D89"/>
    <w:rsid w:val="00E53D9D"/>
    <w:rsid w:val="00E53F2B"/>
    <w:rsid w:val="00E560F7"/>
    <w:rsid w:val="00E56DF6"/>
    <w:rsid w:val="00E60771"/>
    <w:rsid w:val="00E6165B"/>
    <w:rsid w:val="00E6246A"/>
    <w:rsid w:val="00E631A7"/>
    <w:rsid w:val="00E63583"/>
    <w:rsid w:val="00E6526C"/>
    <w:rsid w:val="00E655C6"/>
    <w:rsid w:val="00E6614B"/>
    <w:rsid w:val="00E66F99"/>
    <w:rsid w:val="00E709F3"/>
    <w:rsid w:val="00E71897"/>
    <w:rsid w:val="00E71EC6"/>
    <w:rsid w:val="00E71F63"/>
    <w:rsid w:val="00E73689"/>
    <w:rsid w:val="00E77094"/>
    <w:rsid w:val="00E77BA0"/>
    <w:rsid w:val="00E8071F"/>
    <w:rsid w:val="00E80F25"/>
    <w:rsid w:val="00E81241"/>
    <w:rsid w:val="00E841C3"/>
    <w:rsid w:val="00E84265"/>
    <w:rsid w:val="00E84B0B"/>
    <w:rsid w:val="00E87322"/>
    <w:rsid w:val="00E87E63"/>
    <w:rsid w:val="00E91954"/>
    <w:rsid w:val="00E919A4"/>
    <w:rsid w:val="00E92A79"/>
    <w:rsid w:val="00E94E57"/>
    <w:rsid w:val="00E951C1"/>
    <w:rsid w:val="00E955F6"/>
    <w:rsid w:val="00E961F4"/>
    <w:rsid w:val="00E977F4"/>
    <w:rsid w:val="00EA0159"/>
    <w:rsid w:val="00EA4162"/>
    <w:rsid w:val="00EA45F5"/>
    <w:rsid w:val="00EA4CFD"/>
    <w:rsid w:val="00EA4F7E"/>
    <w:rsid w:val="00EA5A93"/>
    <w:rsid w:val="00EA5FF0"/>
    <w:rsid w:val="00EA6425"/>
    <w:rsid w:val="00EA6702"/>
    <w:rsid w:val="00EA7075"/>
    <w:rsid w:val="00EA72D1"/>
    <w:rsid w:val="00EB01DF"/>
    <w:rsid w:val="00EB0E0C"/>
    <w:rsid w:val="00EB0EFA"/>
    <w:rsid w:val="00EB177D"/>
    <w:rsid w:val="00EB2249"/>
    <w:rsid w:val="00EB2475"/>
    <w:rsid w:val="00EB2C20"/>
    <w:rsid w:val="00EB363B"/>
    <w:rsid w:val="00EB4CC4"/>
    <w:rsid w:val="00EB51CC"/>
    <w:rsid w:val="00EB6AFD"/>
    <w:rsid w:val="00EC051E"/>
    <w:rsid w:val="00EC1AF4"/>
    <w:rsid w:val="00EC265C"/>
    <w:rsid w:val="00EC28CD"/>
    <w:rsid w:val="00EC3EC6"/>
    <w:rsid w:val="00EC3FA5"/>
    <w:rsid w:val="00EC4949"/>
    <w:rsid w:val="00EC5406"/>
    <w:rsid w:val="00EC55B3"/>
    <w:rsid w:val="00EC5960"/>
    <w:rsid w:val="00EC5A63"/>
    <w:rsid w:val="00EC6B2B"/>
    <w:rsid w:val="00EC715D"/>
    <w:rsid w:val="00EC729F"/>
    <w:rsid w:val="00EC7D9D"/>
    <w:rsid w:val="00ED024B"/>
    <w:rsid w:val="00ED06A5"/>
    <w:rsid w:val="00ED0769"/>
    <w:rsid w:val="00ED0F2C"/>
    <w:rsid w:val="00ED1D03"/>
    <w:rsid w:val="00ED2A17"/>
    <w:rsid w:val="00ED36FD"/>
    <w:rsid w:val="00ED512E"/>
    <w:rsid w:val="00ED51DD"/>
    <w:rsid w:val="00ED524E"/>
    <w:rsid w:val="00ED6F71"/>
    <w:rsid w:val="00EE06D7"/>
    <w:rsid w:val="00EE0825"/>
    <w:rsid w:val="00EE1333"/>
    <w:rsid w:val="00EE1B27"/>
    <w:rsid w:val="00EE2045"/>
    <w:rsid w:val="00EE2C08"/>
    <w:rsid w:val="00EE3B1B"/>
    <w:rsid w:val="00EE400A"/>
    <w:rsid w:val="00EE5172"/>
    <w:rsid w:val="00EE538A"/>
    <w:rsid w:val="00EE76F4"/>
    <w:rsid w:val="00EE7F1F"/>
    <w:rsid w:val="00EF00B9"/>
    <w:rsid w:val="00EF0627"/>
    <w:rsid w:val="00EF2815"/>
    <w:rsid w:val="00EF2E38"/>
    <w:rsid w:val="00EF375E"/>
    <w:rsid w:val="00EF5DFE"/>
    <w:rsid w:val="00EF600D"/>
    <w:rsid w:val="00EF6B9D"/>
    <w:rsid w:val="00EF6C9F"/>
    <w:rsid w:val="00EF6DBD"/>
    <w:rsid w:val="00EF6F98"/>
    <w:rsid w:val="00EF7A0B"/>
    <w:rsid w:val="00F01B96"/>
    <w:rsid w:val="00F02813"/>
    <w:rsid w:val="00F02961"/>
    <w:rsid w:val="00F0337D"/>
    <w:rsid w:val="00F03842"/>
    <w:rsid w:val="00F05FAA"/>
    <w:rsid w:val="00F066F9"/>
    <w:rsid w:val="00F11037"/>
    <w:rsid w:val="00F13834"/>
    <w:rsid w:val="00F13BB2"/>
    <w:rsid w:val="00F20681"/>
    <w:rsid w:val="00F20713"/>
    <w:rsid w:val="00F219DD"/>
    <w:rsid w:val="00F220F6"/>
    <w:rsid w:val="00F2498D"/>
    <w:rsid w:val="00F25265"/>
    <w:rsid w:val="00F25E66"/>
    <w:rsid w:val="00F2790F"/>
    <w:rsid w:val="00F300A6"/>
    <w:rsid w:val="00F313DD"/>
    <w:rsid w:val="00F316BE"/>
    <w:rsid w:val="00F31700"/>
    <w:rsid w:val="00F34AB0"/>
    <w:rsid w:val="00F36499"/>
    <w:rsid w:val="00F37C13"/>
    <w:rsid w:val="00F37EC7"/>
    <w:rsid w:val="00F4045A"/>
    <w:rsid w:val="00F40663"/>
    <w:rsid w:val="00F40974"/>
    <w:rsid w:val="00F41288"/>
    <w:rsid w:val="00F42E11"/>
    <w:rsid w:val="00F44263"/>
    <w:rsid w:val="00F44EF3"/>
    <w:rsid w:val="00F45C2E"/>
    <w:rsid w:val="00F46087"/>
    <w:rsid w:val="00F460DA"/>
    <w:rsid w:val="00F461AE"/>
    <w:rsid w:val="00F46F49"/>
    <w:rsid w:val="00F47161"/>
    <w:rsid w:val="00F4717B"/>
    <w:rsid w:val="00F47788"/>
    <w:rsid w:val="00F47ECE"/>
    <w:rsid w:val="00F525CD"/>
    <w:rsid w:val="00F52EAE"/>
    <w:rsid w:val="00F53186"/>
    <w:rsid w:val="00F5342E"/>
    <w:rsid w:val="00F53C02"/>
    <w:rsid w:val="00F54374"/>
    <w:rsid w:val="00F546D0"/>
    <w:rsid w:val="00F5548C"/>
    <w:rsid w:val="00F5597F"/>
    <w:rsid w:val="00F55B60"/>
    <w:rsid w:val="00F563ED"/>
    <w:rsid w:val="00F5696C"/>
    <w:rsid w:val="00F56DCB"/>
    <w:rsid w:val="00F57006"/>
    <w:rsid w:val="00F60206"/>
    <w:rsid w:val="00F60A4D"/>
    <w:rsid w:val="00F6188D"/>
    <w:rsid w:val="00F620E2"/>
    <w:rsid w:val="00F62251"/>
    <w:rsid w:val="00F62AA2"/>
    <w:rsid w:val="00F63CAA"/>
    <w:rsid w:val="00F651C5"/>
    <w:rsid w:val="00F65EDA"/>
    <w:rsid w:val="00F66F2C"/>
    <w:rsid w:val="00F67887"/>
    <w:rsid w:val="00F7044C"/>
    <w:rsid w:val="00F70D30"/>
    <w:rsid w:val="00F71471"/>
    <w:rsid w:val="00F72388"/>
    <w:rsid w:val="00F728EF"/>
    <w:rsid w:val="00F73325"/>
    <w:rsid w:val="00F75228"/>
    <w:rsid w:val="00F75A76"/>
    <w:rsid w:val="00F768D2"/>
    <w:rsid w:val="00F77D5B"/>
    <w:rsid w:val="00F77F69"/>
    <w:rsid w:val="00F805F1"/>
    <w:rsid w:val="00F80E9F"/>
    <w:rsid w:val="00F80FDE"/>
    <w:rsid w:val="00F81B69"/>
    <w:rsid w:val="00F81E86"/>
    <w:rsid w:val="00F82B19"/>
    <w:rsid w:val="00F82B91"/>
    <w:rsid w:val="00F837D8"/>
    <w:rsid w:val="00F83814"/>
    <w:rsid w:val="00F840CC"/>
    <w:rsid w:val="00F85AC8"/>
    <w:rsid w:val="00F86700"/>
    <w:rsid w:val="00F8707B"/>
    <w:rsid w:val="00F8793E"/>
    <w:rsid w:val="00F87A4E"/>
    <w:rsid w:val="00F87B71"/>
    <w:rsid w:val="00F87C89"/>
    <w:rsid w:val="00F87CDE"/>
    <w:rsid w:val="00F90A5B"/>
    <w:rsid w:val="00F91994"/>
    <w:rsid w:val="00F933C1"/>
    <w:rsid w:val="00F93E3C"/>
    <w:rsid w:val="00F94010"/>
    <w:rsid w:val="00F95A6C"/>
    <w:rsid w:val="00F96111"/>
    <w:rsid w:val="00F96C00"/>
    <w:rsid w:val="00F96CCF"/>
    <w:rsid w:val="00FA40A1"/>
    <w:rsid w:val="00FA4600"/>
    <w:rsid w:val="00FB0429"/>
    <w:rsid w:val="00FB0569"/>
    <w:rsid w:val="00FB098B"/>
    <w:rsid w:val="00FB17B9"/>
    <w:rsid w:val="00FB1B50"/>
    <w:rsid w:val="00FB1F47"/>
    <w:rsid w:val="00FB20D5"/>
    <w:rsid w:val="00FB259D"/>
    <w:rsid w:val="00FB2DAB"/>
    <w:rsid w:val="00FB3C53"/>
    <w:rsid w:val="00FB3E56"/>
    <w:rsid w:val="00FB499C"/>
    <w:rsid w:val="00FB4F61"/>
    <w:rsid w:val="00FB5CAF"/>
    <w:rsid w:val="00FB6274"/>
    <w:rsid w:val="00FB6DF2"/>
    <w:rsid w:val="00FC1FC8"/>
    <w:rsid w:val="00FC207C"/>
    <w:rsid w:val="00FC238A"/>
    <w:rsid w:val="00FC3D66"/>
    <w:rsid w:val="00FC4CA1"/>
    <w:rsid w:val="00FC4EAD"/>
    <w:rsid w:val="00FC644B"/>
    <w:rsid w:val="00FC72EF"/>
    <w:rsid w:val="00FC7B02"/>
    <w:rsid w:val="00FD23B8"/>
    <w:rsid w:val="00FD2EF4"/>
    <w:rsid w:val="00FD3149"/>
    <w:rsid w:val="00FD415D"/>
    <w:rsid w:val="00FD5B62"/>
    <w:rsid w:val="00FD680C"/>
    <w:rsid w:val="00FD6E3E"/>
    <w:rsid w:val="00FE019A"/>
    <w:rsid w:val="00FE0E93"/>
    <w:rsid w:val="00FE1D16"/>
    <w:rsid w:val="00FE327C"/>
    <w:rsid w:val="00FE3608"/>
    <w:rsid w:val="00FE40BC"/>
    <w:rsid w:val="00FF1D9A"/>
    <w:rsid w:val="00FF231E"/>
    <w:rsid w:val="00FF350C"/>
    <w:rsid w:val="00FF6569"/>
    <w:rsid w:val="00FF6DBF"/>
    <w:rsid w:val="012B4C89"/>
    <w:rsid w:val="01A96B0E"/>
    <w:rsid w:val="02411028"/>
    <w:rsid w:val="028A99A3"/>
    <w:rsid w:val="02AF3067"/>
    <w:rsid w:val="02CA7500"/>
    <w:rsid w:val="04184BED"/>
    <w:rsid w:val="055A0C64"/>
    <w:rsid w:val="057D2E77"/>
    <w:rsid w:val="06D5630B"/>
    <w:rsid w:val="06DB028C"/>
    <w:rsid w:val="0766C19A"/>
    <w:rsid w:val="088F6E9A"/>
    <w:rsid w:val="0961E83E"/>
    <w:rsid w:val="0B4BFF70"/>
    <w:rsid w:val="0B94B15C"/>
    <w:rsid w:val="0B9B252D"/>
    <w:rsid w:val="0BD41512"/>
    <w:rsid w:val="0C4863AB"/>
    <w:rsid w:val="0CFBFF77"/>
    <w:rsid w:val="0D3995ED"/>
    <w:rsid w:val="0F3DF661"/>
    <w:rsid w:val="0F9A00B0"/>
    <w:rsid w:val="105C1A98"/>
    <w:rsid w:val="10F70C34"/>
    <w:rsid w:val="11619FA3"/>
    <w:rsid w:val="118FC4A0"/>
    <w:rsid w:val="11E6C824"/>
    <w:rsid w:val="124C7AC4"/>
    <w:rsid w:val="127870D8"/>
    <w:rsid w:val="136EE75E"/>
    <w:rsid w:val="15D61D94"/>
    <w:rsid w:val="1754E010"/>
    <w:rsid w:val="1894578D"/>
    <w:rsid w:val="19146F14"/>
    <w:rsid w:val="1976BAFB"/>
    <w:rsid w:val="1CE3EC64"/>
    <w:rsid w:val="1D6D42CA"/>
    <w:rsid w:val="1F36514D"/>
    <w:rsid w:val="2070C2CD"/>
    <w:rsid w:val="2128BFD8"/>
    <w:rsid w:val="223D48E9"/>
    <w:rsid w:val="23D3B568"/>
    <w:rsid w:val="255E3033"/>
    <w:rsid w:val="255F2C52"/>
    <w:rsid w:val="259030D7"/>
    <w:rsid w:val="25DCAFAA"/>
    <w:rsid w:val="26C5A027"/>
    <w:rsid w:val="27D59A03"/>
    <w:rsid w:val="2828482E"/>
    <w:rsid w:val="28658468"/>
    <w:rsid w:val="2885388A"/>
    <w:rsid w:val="29205C21"/>
    <w:rsid w:val="2A2D1893"/>
    <w:rsid w:val="2A41C368"/>
    <w:rsid w:val="2AA898E9"/>
    <w:rsid w:val="2B865644"/>
    <w:rsid w:val="2D4F45D5"/>
    <w:rsid w:val="2DB4C4CC"/>
    <w:rsid w:val="2E5B274C"/>
    <w:rsid w:val="2E643052"/>
    <w:rsid w:val="2EFA5466"/>
    <w:rsid w:val="2FD489BF"/>
    <w:rsid w:val="30102F58"/>
    <w:rsid w:val="30252306"/>
    <w:rsid w:val="329622B6"/>
    <w:rsid w:val="32FCD041"/>
    <w:rsid w:val="333D5B13"/>
    <w:rsid w:val="33F3B9C3"/>
    <w:rsid w:val="349D5BC3"/>
    <w:rsid w:val="34D5620A"/>
    <w:rsid w:val="34FAC9D0"/>
    <w:rsid w:val="35412F5D"/>
    <w:rsid w:val="36DB022E"/>
    <w:rsid w:val="37327DC2"/>
    <w:rsid w:val="37F76E73"/>
    <w:rsid w:val="388A7B30"/>
    <w:rsid w:val="390C54A6"/>
    <w:rsid w:val="390EF570"/>
    <w:rsid w:val="3A143E82"/>
    <w:rsid w:val="3A7D0A6D"/>
    <w:rsid w:val="3B54F7D2"/>
    <w:rsid w:val="3BC3862D"/>
    <w:rsid w:val="3BEB8307"/>
    <w:rsid w:val="3BEC7F26"/>
    <w:rsid w:val="3C0E17D1"/>
    <w:rsid w:val="3C70C019"/>
    <w:rsid w:val="3C809A2A"/>
    <w:rsid w:val="3E0DE747"/>
    <w:rsid w:val="3EDBA818"/>
    <w:rsid w:val="40EFECEC"/>
    <w:rsid w:val="4177A4F7"/>
    <w:rsid w:val="42D124A6"/>
    <w:rsid w:val="438F97EA"/>
    <w:rsid w:val="43E7FAF7"/>
    <w:rsid w:val="441952F7"/>
    <w:rsid w:val="44BFCCCE"/>
    <w:rsid w:val="46664953"/>
    <w:rsid w:val="4699A3B2"/>
    <w:rsid w:val="46FB110E"/>
    <w:rsid w:val="470741A9"/>
    <w:rsid w:val="47D98F43"/>
    <w:rsid w:val="492EC5B1"/>
    <w:rsid w:val="49434234"/>
    <w:rsid w:val="49C8F247"/>
    <w:rsid w:val="4ABB694A"/>
    <w:rsid w:val="4AFA2D16"/>
    <w:rsid w:val="4B20E1D8"/>
    <w:rsid w:val="4BF5A50A"/>
    <w:rsid w:val="4D7F2E9A"/>
    <w:rsid w:val="4E77B7A4"/>
    <w:rsid w:val="4F37A624"/>
    <w:rsid w:val="4F3E7197"/>
    <w:rsid w:val="507140F5"/>
    <w:rsid w:val="50B33087"/>
    <w:rsid w:val="5150D4E4"/>
    <w:rsid w:val="52FE21D8"/>
    <w:rsid w:val="530AB9D1"/>
    <w:rsid w:val="5360C4C5"/>
    <w:rsid w:val="54126CF3"/>
    <w:rsid w:val="5561F538"/>
    <w:rsid w:val="57381C5C"/>
    <w:rsid w:val="5900CB5C"/>
    <w:rsid w:val="596A91EA"/>
    <w:rsid w:val="5A41584E"/>
    <w:rsid w:val="5A69F9A4"/>
    <w:rsid w:val="5A8493C9"/>
    <w:rsid w:val="5BD0F799"/>
    <w:rsid w:val="5BFD81BE"/>
    <w:rsid w:val="5CD868EE"/>
    <w:rsid w:val="5D109F22"/>
    <w:rsid w:val="5D38FDB1"/>
    <w:rsid w:val="5D93658D"/>
    <w:rsid w:val="5DAB7BA0"/>
    <w:rsid w:val="5DB99912"/>
    <w:rsid w:val="5EEEFA20"/>
    <w:rsid w:val="5F38839B"/>
    <w:rsid w:val="622DBE1F"/>
    <w:rsid w:val="6261A2D8"/>
    <w:rsid w:val="63B0460B"/>
    <w:rsid w:val="63EEA1CA"/>
    <w:rsid w:val="64046CDA"/>
    <w:rsid w:val="6536856B"/>
    <w:rsid w:val="65EF4156"/>
    <w:rsid w:val="6659E02E"/>
    <w:rsid w:val="6736E398"/>
    <w:rsid w:val="67DE89E5"/>
    <w:rsid w:val="6919281A"/>
    <w:rsid w:val="6A5D7B59"/>
    <w:rsid w:val="6AAA2CFD"/>
    <w:rsid w:val="6AC94072"/>
    <w:rsid w:val="6B1E6F77"/>
    <w:rsid w:val="6B2D2FAC"/>
    <w:rsid w:val="6CC88837"/>
    <w:rsid w:val="6CCFE207"/>
    <w:rsid w:val="6D613C9F"/>
    <w:rsid w:val="6F296498"/>
    <w:rsid w:val="6F4BCF52"/>
    <w:rsid w:val="6F4D6E2F"/>
    <w:rsid w:val="6F525811"/>
    <w:rsid w:val="708E51B3"/>
    <w:rsid w:val="70E79FB3"/>
    <w:rsid w:val="7123DFCE"/>
    <w:rsid w:val="71C4BB03"/>
    <w:rsid w:val="72682897"/>
    <w:rsid w:val="72D9EA37"/>
    <w:rsid w:val="72E4A8B6"/>
    <w:rsid w:val="741F4075"/>
    <w:rsid w:val="74FA977C"/>
    <w:rsid w:val="75424185"/>
    <w:rsid w:val="759CFEEE"/>
    <w:rsid w:val="77700994"/>
    <w:rsid w:val="77FFF588"/>
    <w:rsid w:val="780508E6"/>
    <w:rsid w:val="78558A0E"/>
    <w:rsid w:val="78898987"/>
    <w:rsid w:val="78A3C808"/>
    <w:rsid w:val="78CE8076"/>
    <w:rsid w:val="7928F617"/>
    <w:rsid w:val="794BC480"/>
    <w:rsid w:val="79C4A149"/>
    <w:rsid w:val="79DEECA7"/>
    <w:rsid w:val="7B096A28"/>
    <w:rsid w:val="7B222D8E"/>
    <w:rsid w:val="7B4B697C"/>
    <w:rsid w:val="7BAD573F"/>
    <w:rsid w:val="7C2CF897"/>
    <w:rsid w:val="7D7526E8"/>
    <w:rsid w:val="7EF375FF"/>
    <w:rsid w:val="7FDD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395D1"/>
  <w15:chartTrackingRefBased/>
  <w15:docId w15:val="{BF785AC6-3516-4662-8A31-3806FA42A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052F"/>
    <w:pPr>
      <w:spacing w:before="40" w:after="40" w:line="276" w:lineRule="auto"/>
    </w:pPr>
    <w:rPr>
      <w:rFonts w:ascii="Arial" w:eastAsia="Times New Roman" w:hAnsi="Arial" w:cs="Arial"/>
      <w:color w:val="635D63"/>
      <w:sz w:val="20"/>
      <w:szCs w:val="20"/>
      <w:lang w:eastAsia="nl-NL"/>
    </w:rPr>
  </w:style>
  <w:style w:type="paragraph" w:styleId="Kop1">
    <w:name w:val="heading 1"/>
    <w:aliases w:val="Titelpagina"/>
    <w:basedOn w:val="Standaard"/>
    <w:next w:val="Standaard"/>
    <w:link w:val="Kop1Char"/>
    <w:autoRedefine/>
    <w:uiPriority w:val="9"/>
    <w:qFormat/>
    <w:rsid w:val="00727C00"/>
    <w:pPr>
      <w:spacing w:before="0" w:after="0"/>
      <w:jc w:val="center"/>
      <w:outlineLvl w:val="0"/>
    </w:pPr>
    <w:rPr>
      <w:rFonts w:ascii="Trebuchet MS" w:hAnsi="Trebuchet MS"/>
      <w:b/>
      <w:bCs/>
      <w:color w:val="04296C"/>
      <w:sz w:val="28"/>
      <w:szCs w:val="28"/>
      <w:lang w:val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A2839"/>
    <w:pPr>
      <w:jc w:val="center"/>
      <w:outlineLvl w:val="1"/>
    </w:pPr>
    <w:rPr>
      <w:rFonts w:ascii="Trebuchet MS" w:hAnsi="Trebuchet MS"/>
      <w:b/>
      <w:color w:val="04296C"/>
      <w:sz w:val="28"/>
      <w:szCs w:val="28"/>
    </w:rPr>
  </w:style>
  <w:style w:type="paragraph" w:styleId="Kop3">
    <w:name w:val="heading 3"/>
    <w:aliases w:val="Kop Tabel"/>
    <w:basedOn w:val="Standaard"/>
    <w:next w:val="Standaard"/>
    <w:link w:val="Kop3Char"/>
    <w:uiPriority w:val="9"/>
    <w:unhideWhenUsed/>
    <w:qFormat/>
    <w:rsid w:val="00D1052F"/>
    <w:pPr>
      <w:outlineLvl w:val="2"/>
    </w:pPr>
    <w:rPr>
      <w:b/>
      <w:bCs/>
      <w:color w:val="FFFFFF" w:themeColor="background1"/>
    </w:rPr>
  </w:style>
  <w:style w:type="paragraph" w:styleId="Kop4">
    <w:name w:val="heading 4"/>
    <w:basedOn w:val="Kop1"/>
    <w:next w:val="Standaard"/>
    <w:link w:val="Kop4Char"/>
    <w:uiPriority w:val="9"/>
    <w:unhideWhenUsed/>
    <w:qFormat/>
    <w:rsid w:val="006A2839"/>
    <w:pPr>
      <w:jc w:val="left"/>
      <w:outlineLvl w:val="3"/>
    </w:pPr>
  </w:style>
  <w:style w:type="paragraph" w:styleId="Kop5">
    <w:name w:val="heading 5"/>
    <w:aliases w:val="Website"/>
    <w:basedOn w:val="Standaard"/>
    <w:next w:val="Standaard"/>
    <w:link w:val="Kop5Char"/>
    <w:uiPriority w:val="9"/>
    <w:unhideWhenUsed/>
    <w:qFormat/>
    <w:rsid w:val="007E2FCD"/>
    <w:pPr>
      <w:outlineLvl w:val="4"/>
    </w:pPr>
    <w:rPr>
      <w:color w:val="DE0073"/>
      <w:u w:val="single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D210A6"/>
    <w:pPr>
      <w:outlineLvl w:val="5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5254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2541C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rsid w:val="005254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2541C"/>
    <w:rPr>
      <w:rFonts w:ascii="Arial" w:eastAsia="Times New Roman" w:hAnsi="Arial" w:cs="Times New Roman"/>
      <w:sz w:val="20"/>
      <w:szCs w:val="20"/>
      <w:lang w:eastAsia="nl-NL"/>
    </w:rPr>
  </w:style>
  <w:style w:type="character" w:styleId="Verwijzingopmerking">
    <w:name w:val="annotation reference"/>
    <w:uiPriority w:val="99"/>
    <w:rsid w:val="0052541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52541C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2541C"/>
    <w:rPr>
      <w:rFonts w:ascii="Arial" w:eastAsia="Times New Roman" w:hAnsi="Arial" w:cs="Times New Roman"/>
      <w:sz w:val="20"/>
      <w:szCs w:val="20"/>
      <w:lang w:eastAsia="nl-NL"/>
    </w:rPr>
  </w:style>
  <w:style w:type="table" w:styleId="Tabelraster">
    <w:name w:val="Table Grid"/>
    <w:basedOn w:val="Standaardtabel"/>
    <w:uiPriority w:val="99"/>
    <w:rsid w:val="005254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/>
  </w:style>
  <w:style w:type="paragraph" w:styleId="Ballontekst">
    <w:name w:val="Balloon Text"/>
    <w:basedOn w:val="Standaard"/>
    <w:link w:val="BallontekstChar"/>
    <w:uiPriority w:val="99"/>
    <w:semiHidden/>
    <w:unhideWhenUsed/>
    <w:rsid w:val="0052541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2541C"/>
    <w:rPr>
      <w:rFonts w:ascii="Segoe UI" w:eastAsia="Times New Roman" w:hAnsi="Segoe UI" w:cs="Segoe UI"/>
      <w:sz w:val="18"/>
      <w:szCs w:val="18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E2901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E2901"/>
    <w:rPr>
      <w:rFonts w:ascii="Arial" w:eastAsia="Times New Roman" w:hAnsi="Arial" w:cs="Times New Roman"/>
      <w:b/>
      <w:bCs/>
      <w:sz w:val="20"/>
      <w:szCs w:val="20"/>
      <w:lang w:eastAsia="nl-NL"/>
    </w:rPr>
  </w:style>
  <w:style w:type="character" w:customStyle="1" w:styleId="Kop1Char">
    <w:name w:val="Kop 1 Char"/>
    <w:aliases w:val="Titelpagina Char"/>
    <w:basedOn w:val="Standaardalinea-lettertype"/>
    <w:link w:val="Kop1"/>
    <w:uiPriority w:val="9"/>
    <w:rsid w:val="00727C00"/>
    <w:rPr>
      <w:rFonts w:ascii="Trebuchet MS" w:eastAsia="Times New Roman" w:hAnsi="Trebuchet MS" w:cs="Arial"/>
      <w:b/>
      <w:bCs/>
      <w:color w:val="04296C"/>
      <w:sz w:val="28"/>
      <w:szCs w:val="28"/>
      <w:lang w:val="en-US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47BD0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D47BD0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D47BD0"/>
    <w:rPr>
      <w:color w:val="0563C1" w:themeColor="hyperlink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73192F"/>
    <w:pPr>
      <w:ind w:left="720"/>
      <w:contextualSpacing/>
    </w:pPr>
  </w:style>
  <w:style w:type="character" w:customStyle="1" w:styleId="Kop2Char">
    <w:name w:val="Kop 2 Char"/>
    <w:basedOn w:val="Standaardalinea-lettertype"/>
    <w:link w:val="Kop2"/>
    <w:uiPriority w:val="9"/>
    <w:rsid w:val="006A2839"/>
    <w:rPr>
      <w:rFonts w:ascii="Trebuchet MS" w:eastAsia="Times New Roman" w:hAnsi="Trebuchet MS" w:cs="Arial"/>
      <w:b/>
      <w:color w:val="04296C"/>
      <w:sz w:val="28"/>
      <w:szCs w:val="28"/>
      <w:lang w:eastAsia="nl-NL"/>
    </w:rPr>
  </w:style>
  <w:style w:type="character" w:customStyle="1" w:styleId="Kop3Char">
    <w:name w:val="Kop 3 Char"/>
    <w:aliases w:val="Kop Tabel Char"/>
    <w:basedOn w:val="Standaardalinea-lettertype"/>
    <w:link w:val="Kop3"/>
    <w:uiPriority w:val="9"/>
    <w:rsid w:val="00D1052F"/>
    <w:rPr>
      <w:rFonts w:ascii="Arial" w:eastAsia="Times New Roman" w:hAnsi="Arial" w:cs="Arial"/>
      <w:b/>
      <w:bCs/>
      <w:color w:val="FFFFFF" w:themeColor="background1"/>
      <w:sz w:val="20"/>
      <w:szCs w:val="20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C7337D"/>
    <w:rPr>
      <w:rFonts w:ascii="Arial" w:eastAsia="Times New Roman" w:hAnsi="Arial" w:cs="Times New Roman"/>
      <w:color w:val="635D63"/>
      <w:sz w:val="20"/>
      <w:szCs w:val="20"/>
      <w:lang w:eastAsia="nl-NL"/>
    </w:rPr>
  </w:style>
  <w:style w:type="character" w:styleId="Onopgelostemelding">
    <w:name w:val="Unresolved Mention"/>
    <w:basedOn w:val="Standaardalinea-lettertype"/>
    <w:uiPriority w:val="99"/>
    <w:unhideWhenUsed/>
    <w:rsid w:val="001200A5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1200A5"/>
    <w:rPr>
      <w:color w:val="2B579A"/>
      <w:shd w:val="clear" w:color="auto" w:fill="E1DFDD"/>
    </w:rPr>
  </w:style>
  <w:style w:type="character" w:customStyle="1" w:styleId="Kop4Char">
    <w:name w:val="Kop 4 Char"/>
    <w:basedOn w:val="Standaardalinea-lettertype"/>
    <w:link w:val="Kop4"/>
    <w:uiPriority w:val="9"/>
    <w:rsid w:val="006A2839"/>
    <w:rPr>
      <w:rFonts w:ascii="Trebuchet MS" w:eastAsia="Times New Roman" w:hAnsi="Trebuchet MS" w:cs="Arial"/>
      <w:b/>
      <w:bCs/>
      <w:color w:val="04296C"/>
      <w:sz w:val="28"/>
      <w:szCs w:val="28"/>
      <w:lang w:eastAsia="nl-NL"/>
    </w:rPr>
  </w:style>
  <w:style w:type="character" w:customStyle="1" w:styleId="Kop5Char">
    <w:name w:val="Kop 5 Char"/>
    <w:aliases w:val="Website Char"/>
    <w:basedOn w:val="Standaardalinea-lettertype"/>
    <w:link w:val="Kop5"/>
    <w:uiPriority w:val="9"/>
    <w:rsid w:val="007E2FCD"/>
    <w:rPr>
      <w:rFonts w:ascii="Arial" w:eastAsia="Times New Roman" w:hAnsi="Arial" w:cs="Times New Roman"/>
      <w:color w:val="DE0073"/>
      <w:sz w:val="20"/>
      <w:szCs w:val="20"/>
      <w:u w:val="single"/>
      <w:lang w:eastAsia="nl-NL"/>
    </w:rPr>
  </w:style>
  <w:style w:type="character" w:customStyle="1" w:styleId="Kop6Char">
    <w:name w:val="Kop 6 Char"/>
    <w:basedOn w:val="Standaardalinea-lettertype"/>
    <w:link w:val="Kop6"/>
    <w:uiPriority w:val="9"/>
    <w:rsid w:val="00D210A6"/>
    <w:rPr>
      <w:rFonts w:ascii="Arial" w:eastAsia="Times New Roman" w:hAnsi="Arial" w:cs="Arial"/>
      <w:b/>
      <w:bCs/>
      <w:color w:val="635D63"/>
      <w:sz w:val="20"/>
      <w:szCs w:val="20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736C90"/>
    <w:pPr>
      <w:spacing w:before="0"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36C90"/>
    <w:rPr>
      <w:rFonts w:asciiTheme="majorHAnsi" w:eastAsiaTheme="majorEastAsia" w:hAnsiTheme="majorHAnsi" w:cstheme="majorBidi"/>
      <w:spacing w:val="-10"/>
      <w:kern w:val="28"/>
      <w:sz w:val="56"/>
      <w:szCs w:val="56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81807"/>
    <w:pPr>
      <w:spacing w:after="100"/>
      <w:ind w:left="400"/>
    </w:pPr>
  </w:style>
  <w:style w:type="paragraph" w:styleId="Inhopg2">
    <w:name w:val="toc 2"/>
    <w:basedOn w:val="Standaard"/>
    <w:next w:val="Standaard"/>
    <w:autoRedefine/>
    <w:uiPriority w:val="39"/>
    <w:unhideWhenUsed/>
    <w:rsid w:val="00681807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ocumenttasks/documenttasks1.xml><?xml version="1.0" encoding="utf-8"?>
<t:Tasks xmlns:t="http://schemas.microsoft.com/office/tasks/2019/documenttasks" xmlns:oel="http://schemas.microsoft.com/office/2019/extlst">
  <t:Task id="{877DA63F-97A7-4FCA-AFEB-3AF720DE5074}">
    <t:Anchor>
      <t:Comment id="654632503"/>
    </t:Anchor>
    <t:History>
      <t:Event id="{90E74179-8462-4113-B3B4-09DD7E5BE412}" time="2022-11-07T09:34:49.347Z">
        <t:Attribution userId="S::peter.witting@enexis.nl::908473d4-0f0a-4955-9ba8-bd085de7455c" userProvider="AD" userName="Witting, Peter"/>
        <t:Anchor>
          <t:Comment id="974923745"/>
        </t:Anchor>
        <t:Create/>
      </t:Event>
      <t:Event id="{44BC664F-B08D-4DD0-8424-FC95ACEC776C}" time="2022-11-07T09:34:49.347Z">
        <t:Attribution userId="S::peter.witting@enexis.nl::908473d4-0f0a-4955-9ba8-bd085de7455c" userProvider="AD" userName="Witting, Peter"/>
        <t:Anchor>
          <t:Comment id="974923745"/>
        </t:Anchor>
        <t:Assign userId="S::Daan.Gijsbers@enexis.nl::c6161e22-23bb-4f2f-a78f-cecddf751acb" userProvider="AD" userName="Gijsbers, Daan"/>
      </t:Event>
      <t:Event id="{2645C5D1-0E77-4558-A8F0-3B899BF1CDDE}" time="2022-11-07T09:34:49.347Z">
        <t:Attribution userId="S::peter.witting@enexis.nl::908473d4-0f0a-4955-9ba8-bd085de7455c" userProvider="AD" userName="Witting, Peter"/>
        <t:Anchor>
          <t:Comment id="974923745"/>
        </t:Anchor>
        <t:SetTitle title="Verdeling grote / kleine haspels het ik afgelopen vrijdag afgestemd met @Gijsbers, Daan. Hij gaat daar een verdeling op aangeven."/>
      </t:Event>
    </t:History>
  </t:Task>
  <t:Task id="{1CAE5619-E76D-414B-87BF-37CB8DDAFD39}">
    <t:Anchor>
      <t:Comment id="1263566452"/>
    </t:Anchor>
    <t:History>
      <t:Event id="{CF713361-6F71-42FD-9F36-6172F74D9630}" time="2022-11-11T08:51:08.616Z">
        <t:Attribution userId="S::peter.witting@enexis.nl::908473d4-0f0a-4955-9ba8-bd085de7455c" userProvider="AD" userName="Witting, Peter"/>
        <t:Anchor>
          <t:Comment id="1263566452"/>
        </t:Anchor>
        <t:Create/>
      </t:Event>
      <t:Event id="{225B2352-9943-4521-AD07-2DD83CBC76E5}" time="2022-11-11T08:51:08.616Z">
        <t:Attribution userId="S::peter.witting@enexis.nl::908473d4-0f0a-4955-9ba8-bd085de7455c" userProvider="AD" userName="Witting, Peter"/>
        <t:Anchor>
          <t:Comment id="1263566452"/>
        </t:Anchor>
        <t:Assign userId="S::jeanine.schoemaker@enexis.nl::a5414d6c-c66d-4efc-8600-40c19d35ca3c" userProvider="AD" userName="Schoemaker, Jeanine"/>
      </t:Event>
      <t:Event id="{1781F9AE-B522-4290-99B8-2FAB00BDA3CF}" time="2022-11-11T08:51:08.616Z">
        <t:Attribution userId="S::peter.witting@enexis.nl::908473d4-0f0a-4955-9ba8-bd085de7455c" userProvider="AD" userName="Witting, Peter"/>
        <t:Anchor>
          <t:Comment id="1263566452"/>
        </t:Anchor>
        <t:SetTitle title="@Schoemaker, Jeanine en @Blokx, Lenneke: is het een idee om hier twee blokken van te maken? Opslag en een aparte sectie voor Transport of Distributie?"/>
      </t:Event>
    </t:History>
  </t:Task>
</t:Task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43BD49FB1E764A88BA10380AFF16B6" ma:contentTypeVersion="3" ma:contentTypeDescription="Een nieuw document maken." ma:contentTypeScope="" ma:versionID="774ad3ac8a8095840d26e9dba55a93c2">
  <xsd:schema xmlns:xsd="http://www.w3.org/2001/XMLSchema" xmlns:xs="http://www.w3.org/2001/XMLSchema" xmlns:p="http://schemas.microsoft.com/office/2006/metadata/properties" xmlns:ns2="82b42eda-1783-4f7b-9c56-a6f8c18378d8" targetNamespace="http://schemas.microsoft.com/office/2006/metadata/properties" ma:root="true" ma:fieldsID="b194afd2d4c9a393a089675c84f45122" ns2:_="">
    <xsd:import namespace="82b42eda-1783-4f7b-9c56-a6f8c18378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b42eda-1783-4f7b-9c56-a6f8c18378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112BD-D6D3-412F-944C-FFB7C82A7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b42eda-1783-4f7b-9c56-a6f8c18378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E32343-C31D-4435-96B0-0E852F19EB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401DBD-108C-4FD0-AB96-93E6DB712A6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82b42eda-1783-4f7b-9c56-a6f8c18378d8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26215E6-41B0-4F3D-AB82-7F19C9ADB4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d89fa4f-e4a0-4ddb-9d18-f7eeec649ffc}" enabled="0" method="" siteId="{ad89fa4f-e4a0-4ddb-9d18-f7eeec649ff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1742</Words>
  <Characters>9587</Characters>
  <Application>Microsoft Office Word</Application>
  <DocSecurity>0</DocSecurity>
  <Lines>79</Lines>
  <Paragraphs>22</Paragraphs>
  <ScaleCrop>false</ScaleCrop>
  <Company/>
  <LinksUpToDate>false</LinksUpToDate>
  <CharactersWithSpaces>11307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Programma van Eisen</dc:title>
  <dc:subject/>
  <dc:creator>Dekker- Eisma, Hanneke</dc:creator>
  <cp:keywords/>
  <dc:description/>
  <cp:lastModifiedBy>Tuinman, Rick</cp:lastModifiedBy>
  <cp:revision>2</cp:revision>
  <dcterms:created xsi:type="dcterms:W3CDTF">2025-12-03T16:48:00Z</dcterms:created>
  <dcterms:modified xsi:type="dcterms:W3CDTF">2025-12-03T16:48:00Z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0x010100AC43BD49FB1E764A88BA10380AFF16B6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nl</vt:lpwstr>
  </property>
</Properties>
</file>